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D66C66" w14:paraId="5F357BE9" w14:textId="77777777" w:rsidTr="00F71FF5">
        <w:tc>
          <w:tcPr>
            <w:tcW w:w="4813" w:type="dxa"/>
          </w:tcPr>
          <w:p w14:paraId="0E910415" w14:textId="679DAA08" w:rsidR="00FF5C70" w:rsidRPr="00D66C66" w:rsidRDefault="00641530" w:rsidP="00641ACC">
            <w:pPr>
              <w:rPr>
                <w:rFonts w:ascii="Golos Text" w:hAnsi="Golos Text" w:cs="Golos Text"/>
                <w:sz w:val="24"/>
              </w:rPr>
            </w:pPr>
            <w:r w:rsidRPr="00D66C66">
              <w:rPr>
                <w:rFonts w:ascii="Golos Text" w:hAnsi="Golos Text" w:cs="Golos Text"/>
                <w:sz w:val="24"/>
              </w:rPr>
              <w:t>От</w:t>
            </w:r>
            <w:r w:rsidR="006C5747" w:rsidRPr="00D66C66">
              <w:rPr>
                <w:rFonts w:ascii="Golos Text" w:hAnsi="Golos Text" w:cs="Golos Text"/>
                <w:sz w:val="24"/>
              </w:rPr>
              <w:t xml:space="preserve"> </w:t>
            </w:r>
            <w:r w:rsidR="0050407F" w:rsidRPr="00446DD5">
              <w:rPr>
                <w:rFonts w:ascii="Golos Text" w:hAnsi="Golos Text" w:cs="Golos Text"/>
                <w:sz w:val="24"/>
                <w:u w:val="single"/>
              </w:rPr>
              <w:t>25</w:t>
            </w:r>
            <w:r w:rsidR="006C5747" w:rsidRPr="00446DD5">
              <w:rPr>
                <w:rFonts w:ascii="Golos Text" w:hAnsi="Golos Text" w:cs="Golos Text"/>
                <w:sz w:val="24"/>
                <w:u w:val="single"/>
              </w:rPr>
              <w:t>.</w:t>
            </w:r>
            <w:r w:rsidR="0050407F">
              <w:rPr>
                <w:rFonts w:ascii="Golos Text" w:hAnsi="Golos Text" w:cs="Golos Text"/>
                <w:sz w:val="24"/>
                <w:u w:val="single"/>
              </w:rPr>
              <w:t>09</w:t>
            </w:r>
            <w:r w:rsidR="006C5747" w:rsidRPr="00D66C66">
              <w:rPr>
                <w:rFonts w:ascii="Golos Text" w:hAnsi="Golos Text" w:cs="Golos Text"/>
                <w:sz w:val="24"/>
                <w:u w:val="single"/>
              </w:rPr>
              <w:t>.2025</w:t>
            </w:r>
            <w:r w:rsidR="006C5747" w:rsidRPr="00446DD5">
              <w:rPr>
                <w:rFonts w:ascii="Golos Text" w:hAnsi="Golos Text" w:cs="Golos Text"/>
                <w:sz w:val="24"/>
              </w:rPr>
              <w:t xml:space="preserve"> </w:t>
            </w:r>
            <w:r w:rsidRPr="00D66C66">
              <w:rPr>
                <w:rFonts w:ascii="Golos Text" w:hAnsi="Golos Text" w:cs="Golos Text"/>
                <w:sz w:val="24"/>
              </w:rPr>
              <w:t>№</w:t>
            </w:r>
            <w:r w:rsidR="0050407F">
              <w:rPr>
                <w:rFonts w:ascii="Golos Text" w:hAnsi="Golos Text" w:cs="Golos Text"/>
                <w:sz w:val="24"/>
              </w:rPr>
              <w:t> </w:t>
            </w:r>
            <w:r w:rsidR="0050407F" w:rsidRPr="00446DD5">
              <w:rPr>
                <w:rFonts w:ascii="Golos Text" w:hAnsi="Golos Text" w:cs="Golos Text"/>
                <w:sz w:val="24"/>
                <w:u w:val="single"/>
              </w:rPr>
              <w:t>213</w:t>
            </w:r>
            <w:r w:rsidR="006C5747" w:rsidRPr="00446DD5">
              <w:rPr>
                <w:rFonts w:ascii="Golos Text" w:hAnsi="Golos Text" w:cs="Golos Text"/>
                <w:sz w:val="24"/>
                <w:u w:val="single"/>
              </w:rPr>
              <w:t>-</w:t>
            </w:r>
            <w:r w:rsidR="006C5747" w:rsidRPr="00D66C66">
              <w:rPr>
                <w:rFonts w:ascii="Golos Text" w:hAnsi="Golos Text" w:cs="Golos Text"/>
                <w:sz w:val="24"/>
                <w:u w:val="single"/>
              </w:rPr>
              <w:t>УЗ/25</w:t>
            </w:r>
          </w:p>
          <w:p w14:paraId="6C563FD7" w14:textId="738EFA9E" w:rsidR="00FF5C70" w:rsidRPr="00D66C66" w:rsidRDefault="00FF5C70" w:rsidP="00641ACC">
            <w:pPr>
              <w:rPr>
                <w:rFonts w:ascii="Golos Text" w:hAnsi="Golos Text" w:cs="Golos Text"/>
              </w:rPr>
            </w:pPr>
          </w:p>
        </w:tc>
        <w:tc>
          <w:tcPr>
            <w:tcW w:w="4814" w:type="dxa"/>
          </w:tcPr>
          <w:p w14:paraId="41D338C4" w14:textId="5A7A28AF" w:rsidR="00FF5C70" w:rsidRPr="00D66C66" w:rsidRDefault="00917A02" w:rsidP="00641ACC">
            <w:pPr>
              <w:ind w:left="775"/>
              <w:jc w:val="center"/>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D66C66" w:rsidRDefault="00A2552F" w:rsidP="00641ACC">
      <w:pPr>
        <w:spacing w:line="240" w:lineRule="auto"/>
        <w:rPr>
          <w:rFonts w:ascii="Golos Text" w:hAnsi="Golos Text" w:cs="Golos Text"/>
        </w:rPr>
      </w:pPr>
    </w:p>
    <w:p w14:paraId="179CE859" w14:textId="20044B4F" w:rsidR="00A2552F" w:rsidRPr="00D66C66" w:rsidRDefault="00F71E4F" w:rsidP="00641ACC">
      <w:pPr>
        <w:spacing w:after="0" w:line="240" w:lineRule="auto"/>
        <w:jc w:val="center"/>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D66C66"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05F53F58"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Автономная некоммерческая организация «Цифровой аудит» (</w:t>
      </w:r>
      <w:bookmarkStart w:id="0" w:name="_Hlk126332217"/>
      <w:r w:rsidRPr="00D66C66">
        <w:rPr>
          <w:rFonts w:ascii="Golos Text" w:eastAsia="Times New Roman" w:hAnsi="Golos Text" w:cs="Golos Text"/>
          <w:sz w:val="24"/>
          <w:szCs w:val="24"/>
        </w:rPr>
        <w:t xml:space="preserve">далее – </w:t>
      </w:r>
      <w:bookmarkStart w:id="1" w:name="_Hlk189053350"/>
      <w:bookmarkEnd w:id="0"/>
      <w:r w:rsidRPr="00D66C66">
        <w:rPr>
          <w:rFonts w:ascii="Golos Text" w:eastAsia="Times New Roman" w:hAnsi="Golos Text" w:cs="Golos Text"/>
          <w:sz w:val="24"/>
          <w:szCs w:val="24"/>
        </w:rPr>
        <w:t>АНО «Цифровой аудит»</w:t>
      </w:r>
      <w:bookmarkEnd w:id="1"/>
      <w:r w:rsidRPr="00D66C66">
        <w:rPr>
          <w:rFonts w:ascii="Golos Text" w:eastAsia="Times New Roman" w:hAnsi="Golos Text" w:cs="Golos Text"/>
          <w:sz w:val="24"/>
          <w:szCs w:val="24"/>
        </w:rPr>
        <w:t>)</w:t>
      </w:r>
      <w:r w:rsidRPr="00D66C66">
        <w:rPr>
          <w:rFonts w:ascii="Golos Text" w:hAnsi="Golos Text" w:cs="Golos Text"/>
          <w:bCs/>
          <w:color w:val="000000"/>
          <w:sz w:val="24"/>
          <w:szCs w:val="24"/>
        </w:rPr>
        <w:t xml:space="preserve"> </w:t>
      </w:r>
      <w:r w:rsidRPr="00D66C66">
        <w:rPr>
          <w:rFonts w:ascii="Golos Text" w:eastAsia="Times New Roman" w:hAnsi="Golos Text" w:cs="Golos Text"/>
          <w:sz w:val="24"/>
          <w:szCs w:val="24"/>
        </w:rPr>
        <w:t xml:space="preserve">планирует провести закупку на </w:t>
      </w:r>
      <w:r w:rsidR="00D96208" w:rsidRPr="00D66C66">
        <w:rPr>
          <w:rFonts w:ascii="Golos Text" w:eastAsia="Times New Roman" w:hAnsi="Golos Text" w:cs="Golos Text"/>
          <w:sz w:val="24"/>
          <w:szCs w:val="24"/>
        </w:rPr>
        <w:t xml:space="preserve">поставку </w:t>
      </w:r>
      <w:r w:rsidR="009305EE" w:rsidRPr="00D66C66">
        <w:rPr>
          <w:rFonts w:ascii="Golos Text" w:eastAsia="Times New Roman" w:hAnsi="Golos Text" w:cs="Golos Text"/>
          <w:sz w:val="24"/>
          <w:szCs w:val="24"/>
        </w:rPr>
        <w:t>вычислительной техники</w:t>
      </w:r>
      <w:r w:rsidR="00677528" w:rsidRPr="00D66C66">
        <w:rPr>
          <w:rFonts w:ascii="Golos Text" w:eastAsia="Times New Roman" w:hAnsi="Golos Text" w:cs="Golos Text"/>
          <w:sz w:val="24"/>
          <w:szCs w:val="24"/>
        </w:rPr>
        <w:t xml:space="preserve"> (ноутбуков)</w:t>
      </w:r>
      <w:r w:rsidRPr="00D66C66">
        <w:rPr>
          <w:rFonts w:ascii="Golos Text" w:eastAsia="Times New Roman" w:hAnsi="Golos Text" w:cs="Golos Text"/>
          <w:sz w:val="24"/>
          <w:szCs w:val="24"/>
        </w:rPr>
        <w:t xml:space="preserve"> в</w:t>
      </w:r>
      <w:r w:rsidR="00D96208" w:rsidRPr="00D66C66">
        <w:rPr>
          <w:rFonts w:ascii="Golos Text" w:eastAsia="Times New Roman" w:hAnsi="Golos Text" w:cs="Golos Text"/>
          <w:sz w:val="24"/>
          <w:szCs w:val="24"/>
        </w:rPr>
        <w:t xml:space="preserve"> </w:t>
      </w:r>
      <w:r w:rsidRPr="00D66C66">
        <w:rPr>
          <w:rFonts w:ascii="Golos Text" w:eastAsia="Times New Roman" w:hAnsi="Golos Text" w:cs="Golos Text"/>
          <w:sz w:val="24"/>
          <w:szCs w:val="24"/>
        </w:rPr>
        <w:t>соответствии с Техническим заданием (приложение № 1).</w:t>
      </w:r>
    </w:p>
    <w:p w14:paraId="4DD41636" w14:textId="5186E84E"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 xml:space="preserve">Предполагаемые сроки проведения закупки: </w:t>
      </w:r>
      <w:r w:rsidR="00AC14E6">
        <w:rPr>
          <w:rFonts w:ascii="Golos Text" w:eastAsia="Times New Roman" w:hAnsi="Golos Text" w:cs="Golos Text"/>
          <w:sz w:val="24"/>
          <w:szCs w:val="24"/>
        </w:rPr>
        <w:t>октябрь</w:t>
      </w:r>
      <w:r w:rsidRPr="00D66C66">
        <w:rPr>
          <w:rFonts w:ascii="Golos Text" w:eastAsia="Times New Roman" w:hAnsi="Golos Text" w:cs="Golos Text"/>
          <w:sz w:val="24"/>
          <w:szCs w:val="24"/>
        </w:rPr>
        <w:t xml:space="preserve"> 2025 года.</w:t>
      </w:r>
    </w:p>
    <w:p w14:paraId="5C6506D5" w14:textId="4BFD7392"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hAnsi="Golos Text" w:cs="Golos Text"/>
          <w:sz w:val="24"/>
          <w:szCs w:val="24"/>
          <w:shd w:val="clear" w:color="auto" w:fill="FFFFFF"/>
        </w:rPr>
        <w:t xml:space="preserve">Просим предоставить информацию о ценах </w:t>
      </w:r>
      <w:r w:rsidRPr="00D66C66">
        <w:rPr>
          <w:rFonts w:ascii="Golos Text" w:hAnsi="Golos Text" w:cs="Golos Text"/>
          <w:iCs/>
          <w:sz w:val="24"/>
          <w:szCs w:val="24"/>
          <w:shd w:val="clear" w:color="auto" w:fill="FFFFFF"/>
        </w:rPr>
        <w:t xml:space="preserve">товаров, </w:t>
      </w:r>
      <w:r w:rsidRPr="00D66C66">
        <w:rPr>
          <w:rFonts w:ascii="Golos Text" w:eastAsia="Times New Roman" w:hAnsi="Golos Text" w:cs="Golos Text"/>
          <w:sz w:val="24"/>
          <w:szCs w:val="24"/>
        </w:rPr>
        <w:t xml:space="preserve">указанных в Техническом задании, </w:t>
      </w:r>
      <w:r w:rsidRPr="00D66C66">
        <w:rPr>
          <w:rFonts w:ascii="Golos Text" w:eastAsia="Times New Roman" w:hAnsi="Golos Text" w:cs="Golos Text"/>
          <w:iCs/>
          <w:sz w:val="24"/>
          <w:szCs w:val="24"/>
        </w:rPr>
        <w:t>по форме, предусмотренной приложением № 2.</w:t>
      </w:r>
    </w:p>
    <w:p w14:paraId="2AC404D4" w14:textId="55478493"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Предложение должно содержать: </w:t>
      </w:r>
      <w:r w:rsidRPr="00D66C66">
        <w:rPr>
          <w:rFonts w:ascii="Golos Text" w:hAnsi="Golos Text" w:cs="Golos Text"/>
          <w:sz w:val="24"/>
          <w:szCs w:val="24"/>
        </w:rPr>
        <w:t>срок действия предлагаемой цены</w:t>
      </w:r>
      <w:r w:rsidRPr="00D66C66">
        <w:rPr>
          <w:rFonts w:ascii="Golos Text" w:hAnsi="Golos Text" w:cs="Golos Text"/>
          <w:sz w:val="24"/>
          <w:szCs w:val="24"/>
          <w:shd w:val="clear" w:color="auto" w:fill="FFFFFF"/>
        </w:rPr>
        <w:t xml:space="preserve">; </w:t>
      </w:r>
      <w:r w:rsidRPr="00D66C66">
        <w:rPr>
          <w:rFonts w:ascii="Golos Text" w:hAnsi="Golos Text" w:cs="Golos Text"/>
          <w:sz w:val="24"/>
          <w:szCs w:val="24"/>
        </w:rPr>
        <w:t xml:space="preserve">расчет цены, </w:t>
      </w:r>
      <w:r w:rsidRPr="00D66C66">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D66C66">
        <w:rPr>
          <w:rFonts w:ascii="Golos Text" w:hAnsi="Golos Text" w:cs="Golos Text"/>
          <w:iCs/>
          <w:sz w:val="24"/>
          <w:szCs w:val="24"/>
          <w:shd w:val="clear" w:color="auto" w:fill="FFFFFF"/>
        </w:rPr>
        <w:t>товара</w:t>
      </w:r>
      <w:r w:rsidRPr="00D66C66">
        <w:rPr>
          <w:rFonts w:ascii="Golos Text" w:hAnsi="Golos Text" w:cs="Golos Text"/>
          <w:sz w:val="24"/>
          <w:szCs w:val="24"/>
          <w:shd w:val="clear" w:color="auto" w:fill="FFFFFF"/>
        </w:rPr>
        <w:t xml:space="preserve">; </w:t>
      </w:r>
      <w:r w:rsidRPr="00D66C66">
        <w:rPr>
          <w:rFonts w:ascii="Golos Text" w:hAnsi="Golos Text" w:cs="Golos Text"/>
          <w:color w:val="000000"/>
          <w:sz w:val="24"/>
          <w:szCs w:val="24"/>
          <w:shd w:val="clear" w:color="auto" w:fill="FFFFFF"/>
        </w:rPr>
        <w:t>общую стоимость договора</w:t>
      </w:r>
      <w:r w:rsidRPr="00D66C66">
        <w:rPr>
          <w:rFonts w:ascii="Golos Text" w:hAnsi="Golos Text" w:cs="Golos Text"/>
          <w:sz w:val="24"/>
          <w:szCs w:val="24"/>
          <w:shd w:val="clear" w:color="auto" w:fill="FFFFFF"/>
        </w:rPr>
        <w:t xml:space="preserve"> на условиях, указанных в Техническом задании.</w:t>
      </w:r>
    </w:p>
    <w:p w14:paraId="3CF9FEA0" w14:textId="1E2A7929" w:rsidR="002368E7" w:rsidRPr="00D66C66"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D66C66">
        <w:rPr>
          <w:rFonts w:ascii="Golos Text" w:hAnsi="Golos Text" w:cs="Golos Text"/>
          <w:bCs/>
          <w:color w:val="000000"/>
          <w:sz w:val="24"/>
          <w:szCs w:val="24"/>
          <w:shd w:val="clear" w:color="auto" w:fill="FFFFFF"/>
        </w:rPr>
        <w:t>Срок поставки товаров</w:t>
      </w:r>
      <w:r w:rsidR="005B3415" w:rsidRPr="00D66C66">
        <w:rPr>
          <w:rFonts w:ascii="Golos Text" w:hAnsi="Golos Text" w:cs="Golos Text"/>
          <w:bCs/>
          <w:color w:val="000000"/>
          <w:sz w:val="24"/>
          <w:szCs w:val="24"/>
          <w:shd w:val="clear" w:color="auto" w:fill="FFFFFF"/>
        </w:rPr>
        <w:t xml:space="preserve"> </w:t>
      </w:r>
      <w:r w:rsidRPr="00D66C66">
        <w:rPr>
          <w:rFonts w:ascii="Golos Text" w:hAnsi="Golos Text" w:cs="Golos Text"/>
          <w:bCs/>
          <w:color w:val="000000"/>
          <w:sz w:val="24"/>
          <w:szCs w:val="24"/>
          <w:shd w:val="clear" w:color="auto" w:fill="FFFFFF"/>
        </w:rPr>
        <w:t xml:space="preserve">– </w:t>
      </w:r>
      <w:r w:rsidR="005B3415" w:rsidRPr="00D66C66">
        <w:rPr>
          <w:rFonts w:ascii="Golos Text" w:hAnsi="Golos Text" w:cs="Golos Text"/>
          <w:bCs/>
          <w:color w:val="000000"/>
          <w:sz w:val="24"/>
          <w:szCs w:val="24"/>
          <w:shd w:val="clear" w:color="auto" w:fill="FFFFFF"/>
        </w:rPr>
        <w:t>с даты заключения договора по 20.11.2025</w:t>
      </w:r>
      <w:r w:rsidRPr="00D66C66">
        <w:rPr>
          <w:rFonts w:ascii="Golos Text" w:hAnsi="Golos Text" w:cs="Golos Text"/>
          <w:bCs/>
          <w:color w:val="000000"/>
          <w:sz w:val="24"/>
          <w:szCs w:val="24"/>
          <w:shd w:val="clear" w:color="auto" w:fill="FFFFFF"/>
        </w:rPr>
        <w:t>.</w:t>
      </w:r>
    </w:p>
    <w:p w14:paraId="39CF1B22" w14:textId="77777777" w:rsidR="002368E7" w:rsidRPr="00D66C66"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D66C66">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D66C66" w:rsidRDefault="002368E7" w:rsidP="00641ACC">
      <w:pPr>
        <w:spacing w:after="0" w:line="240" w:lineRule="auto"/>
        <w:ind w:firstLine="709"/>
        <w:contextualSpacing/>
        <w:jc w:val="both"/>
        <w:rPr>
          <w:rFonts w:ascii="Golos Text" w:hAnsi="Golos Text" w:cs="Golos Text"/>
          <w:bCs/>
          <w:color w:val="000000"/>
          <w:sz w:val="24"/>
          <w:szCs w:val="24"/>
        </w:rPr>
      </w:pPr>
      <w:r w:rsidRPr="00D66C66">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D66C66"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D66C66">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D66C66">
        <w:rPr>
          <w:rFonts w:ascii="Golos Text" w:hAnsi="Golos Text" w:cs="Golos Text"/>
          <w:iCs/>
          <w:sz w:val="24"/>
          <w:szCs w:val="24"/>
          <w:shd w:val="clear" w:color="auto" w:fill="FFFFFF"/>
        </w:rPr>
        <w:t>товаров</w:t>
      </w:r>
      <w:r w:rsidRPr="00D66C66">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D66C66"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D66C66"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w:t>
      </w:r>
      <w:r w:rsidR="00917A02" w:rsidRPr="00D66C66">
        <w:rPr>
          <w:rFonts w:ascii="Golos Text" w:eastAsia="Times New Roman" w:hAnsi="Golos Text" w:cs="Golos Text"/>
          <w:noProof/>
          <w:sz w:val="24"/>
          <w:szCs w:val="24"/>
          <w:lang w:eastAsia="ru-RU"/>
        </w:rPr>
        <w:t>я</w:t>
      </w:r>
      <w:r w:rsidRPr="00D66C66">
        <w:rPr>
          <w:rFonts w:ascii="Golos Text" w:eastAsia="Times New Roman" w:hAnsi="Golos Text" w:cs="Golos Text"/>
          <w:noProof/>
          <w:sz w:val="24"/>
          <w:szCs w:val="24"/>
          <w:lang w:eastAsia="ru-RU"/>
        </w:rPr>
        <w:t xml:space="preserve">: </w:t>
      </w:r>
    </w:p>
    <w:p w14:paraId="01C5F75A" w14:textId="0ED4D466" w:rsidR="00A92D65" w:rsidRPr="00D66C66"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756866">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756866">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1 Техническое задание на </w:t>
      </w:r>
      <w:r w:rsidR="008F79E5">
        <w:rPr>
          <w:rFonts w:ascii="Golos Text" w:eastAsia="Times New Roman" w:hAnsi="Golos Text" w:cs="Golos Text"/>
          <w:noProof/>
          <w:sz w:val="24"/>
          <w:szCs w:val="24"/>
          <w:lang w:eastAsia="ru-RU"/>
        </w:rPr>
        <w:t>5</w:t>
      </w:r>
      <w:r w:rsidRPr="00D66C66">
        <w:rPr>
          <w:rFonts w:ascii="Golos Text" w:eastAsia="Times New Roman" w:hAnsi="Golos Text" w:cs="Golos Text"/>
          <w:noProof/>
          <w:sz w:val="24"/>
          <w:szCs w:val="24"/>
          <w:lang w:eastAsia="ru-RU"/>
        </w:rPr>
        <w:t xml:space="preserve"> л.;</w:t>
      </w:r>
    </w:p>
    <w:p w14:paraId="22AEEA20" w14:textId="0E3B089B" w:rsidR="00A92D65" w:rsidRPr="00D66C66"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756866">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756866">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Pr>
          <w:rFonts w:ascii="Golos Text" w:eastAsia="Times New Roman" w:hAnsi="Golos Text" w:cs="Golos Text"/>
          <w:noProof/>
          <w:sz w:val="24"/>
          <w:szCs w:val="24"/>
          <w:lang w:eastAsia="ru-RU"/>
        </w:rPr>
        <w:t>1</w:t>
      </w:r>
      <w:r w:rsidRPr="00D66C66">
        <w:rPr>
          <w:rFonts w:ascii="Golos Text" w:eastAsia="Times New Roman" w:hAnsi="Golos Text" w:cs="Golos Text"/>
          <w:noProof/>
          <w:sz w:val="24"/>
          <w:szCs w:val="24"/>
          <w:lang w:eastAsia="ru-RU"/>
        </w:rPr>
        <w:t xml:space="preserve"> л.</w:t>
      </w:r>
    </w:p>
    <w:p w14:paraId="17C3B174" w14:textId="77777777" w:rsidR="00A92D65" w:rsidRPr="00D66C66"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D66C66" w14:paraId="318EA46E" w14:textId="77777777" w:rsidTr="00A92D65">
        <w:trPr>
          <w:tblCellSpacing w:w="0" w:type="dxa"/>
        </w:trPr>
        <w:tc>
          <w:tcPr>
            <w:tcW w:w="6227" w:type="dxa"/>
            <w:vAlign w:val="center"/>
            <w:hideMark/>
          </w:tcPr>
          <w:p w14:paraId="29DED2EC" w14:textId="5E3C6DD9"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                           Ю.С. Пыленок</w:t>
            </w:r>
          </w:p>
        </w:tc>
      </w:tr>
    </w:tbl>
    <w:p w14:paraId="60600CE7" w14:textId="77777777" w:rsidR="00A92D65" w:rsidRPr="00D66C66" w:rsidRDefault="00A92D65" w:rsidP="00641ACC">
      <w:pPr>
        <w:spacing w:line="240" w:lineRule="auto"/>
        <w:rPr>
          <w:rFonts w:ascii="Golos Text" w:hAnsi="Golos Text" w:cs="Golos Text"/>
        </w:rPr>
      </w:pPr>
      <w:r w:rsidRPr="00D66C66">
        <w:rPr>
          <w:rFonts w:ascii="Golos Text" w:hAnsi="Golos Text" w:cs="Golos Text"/>
        </w:rPr>
        <w:br w:type="page"/>
      </w:r>
    </w:p>
    <w:p w14:paraId="2A1C423D" w14:textId="42C0789D" w:rsidR="00A2552F"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t xml:space="preserve">Техническое задание </w:t>
      </w:r>
    </w:p>
    <w:p w14:paraId="6FBB5AAD" w14:textId="5FE40176"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lang w:eastAsia="ru-RU"/>
        </w:rPr>
        <w:t xml:space="preserve">Техническое задание </w:t>
      </w:r>
      <w:r w:rsidRPr="003B6596">
        <w:rPr>
          <w:rFonts w:ascii="Golos Text" w:eastAsia="Times New Roman" w:hAnsi="Golos Text" w:cs="Golos Text"/>
          <w:b/>
          <w:lang w:eastAsia="ru-RU"/>
        </w:rPr>
        <w:br/>
        <w:t xml:space="preserve">на </w:t>
      </w:r>
      <w:bookmarkStart w:id="2" w:name="_Hlk206083228"/>
      <w:r w:rsidRPr="003B6596">
        <w:rPr>
          <w:rFonts w:ascii="Golos Text" w:eastAsia="Times New Roman" w:hAnsi="Golos Text" w:cs="Golos Text"/>
          <w:b/>
          <w:lang w:eastAsia="ru-RU"/>
        </w:rPr>
        <w:t xml:space="preserve">поставку </w:t>
      </w:r>
      <w:bookmarkEnd w:id="2"/>
      <w:r w:rsidRPr="003B6596">
        <w:rPr>
          <w:rFonts w:ascii="Golos Text" w:eastAsia="Times New Roman" w:hAnsi="Golos Text" w:cs="Golos Text"/>
          <w:b/>
          <w:lang w:eastAsia="ru-RU"/>
        </w:rPr>
        <w:t>вычислительной техники</w:t>
      </w:r>
      <w:r w:rsidR="00992415">
        <w:rPr>
          <w:rFonts w:ascii="Golos Text" w:eastAsia="Times New Roman" w:hAnsi="Golos Text" w:cs="Golos Text"/>
          <w:b/>
          <w:lang w:eastAsia="ru-RU"/>
        </w:rPr>
        <w:t xml:space="preserve"> (ноутбуков)</w:t>
      </w:r>
    </w:p>
    <w:p w14:paraId="01929577"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p>
    <w:p w14:paraId="6F7C9805" w14:textId="77777777" w:rsidR="003B6596" w:rsidRPr="003B6596" w:rsidRDefault="003B6596" w:rsidP="00641ACC">
      <w:pPr>
        <w:widowControl w:val="0"/>
        <w:numPr>
          <w:ilvl w:val="0"/>
          <w:numId w:val="3"/>
        </w:numPr>
        <w:spacing w:after="0" w:line="240" w:lineRule="auto"/>
        <w:ind w:left="0"/>
        <w:jc w:val="center"/>
        <w:rPr>
          <w:rFonts w:ascii="Golos Text" w:eastAsia="Times New Roman" w:hAnsi="Golos Text" w:cs="Golos Text"/>
          <w:b/>
          <w:lang w:eastAsia="ru-RU"/>
        </w:rPr>
      </w:pPr>
      <w:r w:rsidRPr="003B6596">
        <w:rPr>
          <w:rFonts w:ascii="Golos Text" w:eastAsia="Times New Roman" w:hAnsi="Golos Text" w:cs="Golos Text"/>
          <w:b/>
          <w:lang w:eastAsia="ru-RU"/>
        </w:rPr>
        <w:t>Спецификация поставляемого товара</w:t>
      </w:r>
    </w:p>
    <w:tbl>
      <w:tblPr>
        <w:tblStyle w:val="13"/>
        <w:tblW w:w="9827" w:type="dxa"/>
        <w:jc w:val="center"/>
        <w:tblLook w:val="04A0" w:firstRow="1" w:lastRow="0" w:firstColumn="1" w:lastColumn="0" w:noHBand="0" w:noVBand="1"/>
      </w:tblPr>
      <w:tblGrid>
        <w:gridCol w:w="599"/>
        <w:gridCol w:w="2618"/>
        <w:gridCol w:w="5134"/>
        <w:gridCol w:w="1476"/>
      </w:tblGrid>
      <w:tr w:rsidR="003B6596" w:rsidRPr="003B6596" w14:paraId="2C0E8EE1" w14:textId="77777777" w:rsidTr="002F7C8C">
        <w:trPr>
          <w:jc w:val="center"/>
        </w:trPr>
        <w:tc>
          <w:tcPr>
            <w:tcW w:w="605" w:type="dxa"/>
            <w:tcBorders>
              <w:top w:val="single" w:sz="4" w:space="0" w:color="auto"/>
              <w:left w:val="single" w:sz="4" w:space="0" w:color="auto"/>
              <w:bottom w:val="single" w:sz="4" w:space="0" w:color="auto"/>
              <w:right w:val="single" w:sz="4" w:space="0" w:color="auto"/>
            </w:tcBorders>
            <w:vAlign w:val="center"/>
            <w:hideMark/>
          </w:tcPr>
          <w:p w14:paraId="19E0F4F3" w14:textId="77777777" w:rsidR="003B6596" w:rsidRPr="003B6596" w:rsidRDefault="003B6596" w:rsidP="00641ACC">
            <w:pPr>
              <w:widowControl w:val="0"/>
              <w:jc w:val="center"/>
              <w:rPr>
                <w:rFonts w:ascii="Golos Text" w:eastAsia="Times New Roman" w:hAnsi="Golos Text" w:cs="Golos Text"/>
                <w:b/>
                <w:color w:val="000000"/>
                <w:lang w:val="en-US"/>
              </w:rPr>
            </w:pPr>
            <w:bookmarkStart w:id="3" w:name="_Hlk191481250"/>
            <w:r w:rsidRPr="003B6596">
              <w:rPr>
                <w:rFonts w:ascii="Golos Text" w:eastAsia="Times New Roman" w:hAnsi="Golos Text" w:cs="Golos Text"/>
                <w:b/>
                <w:color w:val="000000"/>
                <w:lang w:val="en-US"/>
              </w:rPr>
              <w:t>№</w:t>
            </w:r>
          </w:p>
        </w:tc>
        <w:tc>
          <w:tcPr>
            <w:tcW w:w="2651" w:type="dxa"/>
            <w:tcBorders>
              <w:top w:val="single" w:sz="4" w:space="0" w:color="auto"/>
              <w:left w:val="single" w:sz="4" w:space="0" w:color="auto"/>
              <w:bottom w:val="single" w:sz="4" w:space="0" w:color="auto"/>
              <w:right w:val="single" w:sz="4" w:space="0" w:color="auto"/>
            </w:tcBorders>
            <w:vAlign w:val="center"/>
            <w:hideMark/>
          </w:tcPr>
          <w:p w14:paraId="6621DA54" w14:textId="77777777" w:rsidR="003B6596" w:rsidRPr="003B6596" w:rsidRDefault="003B6596" w:rsidP="00641ACC">
            <w:pPr>
              <w:widowControl w:val="0"/>
              <w:jc w:val="center"/>
              <w:rPr>
                <w:rFonts w:ascii="Golos Text" w:eastAsia="Times New Roman" w:hAnsi="Golos Text" w:cs="Golos Text"/>
                <w:b/>
                <w:color w:val="000000"/>
              </w:rPr>
            </w:pPr>
            <w:r w:rsidRPr="003B6596">
              <w:rPr>
                <w:rFonts w:ascii="Golos Text" w:eastAsia="Times New Roman" w:hAnsi="Golos Text" w:cs="Golos Text"/>
                <w:b/>
                <w:color w:val="000000"/>
              </w:rPr>
              <w:t>Наименование</w:t>
            </w:r>
            <w:r w:rsidRPr="003B6596">
              <w:rPr>
                <w:rFonts w:ascii="Golos Text" w:eastAsia="Times New Roman" w:hAnsi="Golos Text" w:cs="Golos Text"/>
                <w:b/>
                <w:color w:val="000000"/>
                <w:lang w:val="en-US"/>
              </w:rPr>
              <w:t xml:space="preserve"> </w:t>
            </w:r>
            <w:r w:rsidRPr="003B6596">
              <w:rPr>
                <w:rFonts w:ascii="Golos Text" w:eastAsia="Times New Roman" w:hAnsi="Golos Text" w:cs="Golos Text"/>
                <w:b/>
                <w:color w:val="000000"/>
              </w:rPr>
              <w:t>товара</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BC1B05E" w14:textId="77777777" w:rsidR="003B6596" w:rsidRPr="003B6596" w:rsidRDefault="003B6596" w:rsidP="00641ACC">
            <w:pPr>
              <w:widowControl w:val="0"/>
              <w:jc w:val="center"/>
              <w:rPr>
                <w:rFonts w:ascii="Golos Text" w:eastAsia="Times New Roman" w:hAnsi="Golos Text" w:cs="Golos Text"/>
                <w:b/>
                <w:color w:val="000000"/>
              </w:rPr>
            </w:pPr>
            <w:r w:rsidRPr="003B6596">
              <w:rPr>
                <w:rFonts w:ascii="Golos Text" w:eastAsia="Times New Roman" w:hAnsi="Golos Text" w:cs="Golos Text"/>
                <w:b/>
                <w:color w:val="000000"/>
              </w:rPr>
              <w:t>Комплектность товара / технические характеристики товара (параметры эквивалентности)</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097D68D" w14:textId="77777777" w:rsidR="003B6596" w:rsidRPr="003B6596" w:rsidRDefault="003B6596" w:rsidP="00641ACC">
            <w:pPr>
              <w:widowControl w:val="0"/>
              <w:jc w:val="center"/>
              <w:rPr>
                <w:rFonts w:ascii="Golos Text" w:eastAsia="Times New Roman" w:hAnsi="Golos Text" w:cs="Golos Text"/>
                <w:b/>
                <w:color w:val="000000"/>
              </w:rPr>
            </w:pPr>
            <w:r w:rsidRPr="003B6596">
              <w:rPr>
                <w:rFonts w:ascii="Golos Text" w:eastAsia="Times New Roman" w:hAnsi="Golos Text" w:cs="Golos Text"/>
                <w:b/>
                <w:color w:val="000000"/>
              </w:rPr>
              <w:t>Количество, шт.</w:t>
            </w:r>
          </w:p>
        </w:tc>
      </w:tr>
      <w:tr w:rsidR="003B6596" w:rsidRPr="003B6596" w14:paraId="33E7A4B2" w14:textId="77777777" w:rsidTr="002F7C8C">
        <w:trPr>
          <w:jc w:val="center"/>
        </w:trPr>
        <w:tc>
          <w:tcPr>
            <w:tcW w:w="605" w:type="dxa"/>
            <w:tcBorders>
              <w:top w:val="single" w:sz="4" w:space="0" w:color="auto"/>
              <w:left w:val="single" w:sz="4" w:space="0" w:color="auto"/>
              <w:bottom w:val="single" w:sz="4" w:space="0" w:color="auto"/>
              <w:right w:val="single" w:sz="4" w:space="0" w:color="auto"/>
            </w:tcBorders>
            <w:hideMark/>
          </w:tcPr>
          <w:p w14:paraId="458C154B" w14:textId="77777777" w:rsidR="003B6596" w:rsidRPr="003B6596" w:rsidRDefault="003B6596" w:rsidP="00641ACC">
            <w:pPr>
              <w:widowControl w:val="0"/>
              <w:jc w:val="center"/>
              <w:rPr>
                <w:rFonts w:ascii="Golos Text" w:eastAsia="Times New Roman" w:hAnsi="Golos Text" w:cs="Golos Text"/>
                <w:bCs/>
                <w:color w:val="000000"/>
                <w:lang w:val="en-US"/>
              </w:rPr>
            </w:pPr>
            <w:r w:rsidRPr="003B6596">
              <w:rPr>
                <w:rFonts w:ascii="Golos Text" w:eastAsia="Times New Roman" w:hAnsi="Golos Text" w:cs="Golos Text"/>
                <w:bCs/>
                <w:color w:val="000000"/>
                <w:lang w:val="en-US"/>
              </w:rPr>
              <w:t>1</w:t>
            </w:r>
          </w:p>
        </w:tc>
        <w:tc>
          <w:tcPr>
            <w:tcW w:w="2651" w:type="dxa"/>
            <w:tcBorders>
              <w:top w:val="single" w:sz="4" w:space="0" w:color="auto"/>
              <w:left w:val="single" w:sz="4" w:space="0" w:color="auto"/>
              <w:bottom w:val="single" w:sz="4" w:space="0" w:color="auto"/>
              <w:right w:val="single" w:sz="4" w:space="0" w:color="auto"/>
            </w:tcBorders>
            <w:hideMark/>
          </w:tcPr>
          <w:p w14:paraId="2A19C9FF" w14:textId="77777777" w:rsidR="003B6596" w:rsidRPr="003B6596" w:rsidRDefault="003B6596" w:rsidP="00641ACC">
            <w:pPr>
              <w:widowControl w:val="0"/>
              <w:jc w:val="both"/>
              <w:rPr>
                <w:rFonts w:ascii="Golos Text" w:eastAsia="Times New Roman" w:hAnsi="Golos Text" w:cs="Golos Text"/>
                <w:color w:val="000000"/>
                <w:lang w:val="en-US"/>
              </w:rPr>
            </w:pPr>
            <w:r w:rsidRPr="003B6596">
              <w:rPr>
                <w:rFonts w:ascii="Golos Text" w:eastAsia="Times New Roman" w:hAnsi="Golos Text" w:cs="Golos Text"/>
                <w:color w:val="000000"/>
              </w:rPr>
              <w:t>Портативный</w:t>
            </w:r>
            <w:r w:rsidRPr="003B6596">
              <w:rPr>
                <w:rFonts w:ascii="Golos Text" w:eastAsia="Times New Roman" w:hAnsi="Golos Text" w:cs="Golos Text"/>
                <w:color w:val="000000"/>
                <w:lang w:val="en-US"/>
              </w:rPr>
              <w:t xml:space="preserve"> </w:t>
            </w:r>
            <w:r w:rsidRPr="003B6596">
              <w:rPr>
                <w:rFonts w:ascii="Golos Text" w:eastAsia="Times New Roman" w:hAnsi="Golos Text" w:cs="Golos Text"/>
                <w:color w:val="000000"/>
              </w:rPr>
              <w:t>компьютер</w:t>
            </w:r>
            <w:r w:rsidRPr="003B6596">
              <w:rPr>
                <w:rFonts w:ascii="Golos Text" w:eastAsia="Times New Roman" w:hAnsi="Golos Text" w:cs="Golos Text"/>
                <w:color w:val="000000"/>
                <w:lang w:val="en-US"/>
              </w:rPr>
              <w:t xml:space="preserve"> Gigabyte Aero X16 2WH 16", IPS, AMD Ryzen AI 9 HX 370 2ГГц, 12-ядерный, 32ГБ DDR5, 1ТБ SSD, NVIDIA GeForce RTX 5070 </w:t>
            </w:r>
            <w:r w:rsidRPr="003B6596">
              <w:rPr>
                <w:rFonts w:ascii="Golos Text" w:eastAsia="Times New Roman" w:hAnsi="Golos Text" w:cs="Golos Text"/>
                <w:color w:val="000000"/>
              </w:rPr>
              <w:t>или</w:t>
            </w:r>
            <w:r w:rsidRPr="003B6596">
              <w:rPr>
                <w:rFonts w:ascii="Golos Text" w:eastAsia="Times New Roman" w:hAnsi="Golos Text" w:cs="Golos Text"/>
                <w:color w:val="000000"/>
                <w:lang w:val="en-US"/>
              </w:rPr>
              <w:t xml:space="preserve"> </w:t>
            </w:r>
            <w:r w:rsidRPr="003B6596">
              <w:rPr>
                <w:rFonts w:ascii="Golos Text" w:eastAsia="Times New Roman" w:hAnsi="Golos Text" w:cs="Golos Text"/>
                <w:color w:val="000000"/>
              </w:rPr>
              <w:t>эквивалент</w:t>
            </w:r>
          </w:p>
        </w:tc>
        <w:tc>
          <w:tcPr>
            <w:tcW w:w="5244" w:type="dxa"/>
            <w:tcBorders>
              <w:top w:val="single" w:sz="4" w:space="0" w:color="auto"/>
              <w:left w:val="single" w:sz="4" w:space="0" w:color="auto"/>
              <w:bottom w:val="single" w:sz="4" w:space="0" w:color="auto"/>
              <w:right w:val="single" w:sz="4" w:space="0" w:color="auto"/>
            </w:tcBorders>
            <w:hideMark/>
          </w:tcPr>
          <w:p w14:paraId="3A66F6C1"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корпуса - ноутбук </w:t>
            </w:r>
          </w:p>
          <w:p w14:paraId="1B153005"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Клавиатура - наличие русской раскладки </w:t>
            </w:r>
          </w:p>
          <w:p w14:paraId="16DFE47E"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Размер экрана – 16 дюймов, </w:t>
            </w:r>
            <w:r w:rsidRPr="003B6596">
              <w:rPr>
                <w:rFonts w:ascii="Golos Text" w:eastAsia="Times New Roman" w:hAnsi="Golos Text" w:cs="Golos Text"/>
                <w:bCs/>
                <w:color w:val="000000"/>
                <w:lang w:val="en-US"/>
              </w:rPr>
              <w:t>QHD</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IPS</w:t>
            </w:r>
          </w:p>
          <w:p w14:paraId="264D83DA"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Разрешение экрана - 2560х1600 и более</w:t>
            </w:r>
          </w:p>
          <w:p w14:paraId="06C80004"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Частота обновления - 120 Гц и более</w:t>
            </w:r>
          </w:p>
          <w:p w14:paraId="41B5474F"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Яркость дисплея – не менее 300 </w:t>
            </w:r>
            <w:r w:rsidRPr="003B6596">
              <w:rPr>
                <w:rFonts w:ascii="Golos Text" w:eastAsia="Times New Roman" w:hAnsi="Golos Text" w:cs="Golos Text"/>
                <w:bCs/>
                <w:color w:val="000000"/>
                <w:lang w:val="en-US"/>
              </w:rPr>
              <w:t>nit</w:t>
            </w:r>
            <w:r w:rsidRPr="003B6596">
              <w:rPr>
                <w:rFonts w:ascii="Golos Text" w:eastAsia="Times New Roman" w:hAnsi="Golos Text" w:cs="Golos Text"/>
                <w:bCs/>
                <w:color w:val="000000"/>
              </w:rPr>
              <w:t xml:space="preserve"> </w:t>
            </w:r>
          </w:p>
          <w:p w14:paraId="627D81D5"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Процессор - </w:t>
            </w:r>
            <w:r w:rsidRPr="003B6596">
              <w:rPr>
                <w:rFonts w:ascii="Golos Text" w:eastAsia="Times New Roman" w:hAnsi="Golos Text" w:cs="Golos Text"/>
                <w:bCs/>
                <w:color w:val="000000"/>
                <w:lang w:val="en-US"/>
              </w:rPr>
              <w:t>AMD</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Ryzen</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AI</w:t>
            </w:r>
            <w:r w:rsidRPr="003B6596">
              <w:rPr>
                <w:rFonts w:ascii="Golos Text" w:eastAsia="Times New Roman" w:hAnsi="Golos Text" w:cs="Golos Text"/>
                <w:bCs/>
                <w:color w:val="000000"/>
              </w:rPr>
              <w:t xml:space="preserve"> 9 </w:t>
            </w:r>
            <w:r w:rsidRPr="003B6596">
              <w:rPr>
                <w:rFonts w:ascii="Golos Text" w:eastAsia="Times New Roman" w:hAnsi="Golos Text" w:cs="Golos Text"/>
                <w:bCs/>
                <w:color w:val="000000"/>
                <w:lang w:val="en-US"/>
              </w:rPr>
              <w:t>HX</w:t>
            </w:r>
            <w:r w:rsidRPr="003B6596">
              <w:rPr>
                <w:rFonts w:ascii="Golos Text" w:eastAsia="Times New Roman" w:hAnsi="Golos Text" w:cs="Golos Text"/>
                <w:bCs/>
                <w:color w:val="000000"/>
              </w:rPr>
              <w:t xml:space="preserve"> 370 или выше</w:t>
            </w:r>
          </w:p>
          <w:p w14:paraId="03EAA3F2"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Количество ядер процессора - 12 ядер и более</w:t>
            </w:r>
          </w:p>
          <w:p w14:paraId="5BA02D0A"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Частота процессора - 1300 МГц и более</w:t>
            </w:r>
          </w:p>
          <w:p w14:paraId="2AECC654"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Объём установленной оперативной памяти - 32 Гб и более</w:t>
            </w:r>
          </w:p>
          <w:p w14:paraId="58815B5B"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памяти – </w:t>
            </w:r>
            <w:r w:rsidRPr="003B6596">
              <w:rPr>
                <w:rFonts w:ascii="Golos Text" w:eastAsia="Times New Roman" w:hAnsi="Golos Text" w:cs="Golos Text"/>
                <w:bCs/>
                <w:color w:val="000000"/>
                <w:lang w:val="en-US"/>
              </w:rPr>
              <w:t>DDR</w:t>
            </w:r>
            <w:r w:rsidRPr="003B6596">
              <w:rPr>
                <w:rFonts w:ascii="Golos Text" w:eastAsia="Times New Roman" w:hAnsi="Golos Text" w:cs="Golos Text"/>
                <w:bCs/>
                <w:color w:val="000000"/>
              </w:rPr>
              <w:t>5</w:t>
            </w:r>
          </w:p>
          <w:p w14:paraId="759A9FE7"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Объем накопителя - 1024 Гб, </w:t>
            </w:r>
            <w:r w:rsidRPr="003B6596">
              <w:rPr>
                <w:rFonts w:ascii="Golos Text" w:eastAsia="Times New Roman" w:hAnsi="Golos Text" w:cs="Golos Text"/>
                <w:bCs/>
                <w:color w:val="000000"/>
                <w:lang w:val="en-US"/>
              </w:rPr>
              <w:t>SSD</w:t>
            </w:r>
            <w:r w:rsidRPr="003B6596">
              <w:rPr>
                <w:rFonts w:ascii="Golos Text" w:eastAsia="Times New Roman" w:hAnsi="Golos Text" w:cs="Golos Text"/>
                <w:bCs/>
                <w:color w:val="000000"/>
              </w:rPr>
              <w:t xml:space="preserve"> и более</w:t>
            </w:r>
          </w:p>
          <w:p w14:paraId="47F545B2"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видеокарты – встроенная, </w:t>
            </w:r>
            <w:r w:rsidRPr="003B6596">
              <w:rPr>
                <w:rFonts w:ascii="Golos Text" w:eastAsia="Times New Roman" w:hAnsi="Golos Text" w:cs="Golos Text"/>
                <w:bCs/>
                <w:color w:val="000000"/>
                <w:lang w:val="en-US"/>
              </w:rPr>
              <w:t>NVIDIA</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GeForce</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RTX</w:t>
            </w:r>
            <w:r w:rsidRPr="003B6596">
              <w:rPr>
                <w:rFonts w:ascii="Golos Text" w:eastAsia="Times New Roman" w:hAnsi="Golos Text" w:cs="Golos Text"/>
                <w:bCs/>
                <w:color w:val="000000"/>
              </w:rPr>
              <w:t xml:space="preserve"> 5070</w:t>
            </w:r>
          </w:p>
          <w:p w14:paraId="277FA358"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Встроенные динамики - есть </w:t>
            </w:r>
          </w:p>
          <w:p w14:paraId="66AA2D19"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Встроенная веб-камера - есть </w:t>
            </w:r>
          </w:p>
          <w:p w14:paraId="299118E3"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Веб-камера - не менее 2 </w:t>
            </w:r>
            <w:proofErr w:type="spellStart"/>
            <w:r w:rsidRPr="003B6596">
              <w:rPr>
                <w:rFonts w:ascii="Golos Text" w:eastAsia="Times New Roman" w:hAnsi="Golos Text" w:cs="Golos Text"/>
                <w:bCs/>
                <w:color w:val="000000"/>
              </w:rPr>
              <w:t>Мп</w:t>
            </w:r>
            <w:proofErr w:type="spellEnd"/>
            <w:r w:rsidRPr="003B6596">
              <w:rPr>
                <w:rFonts w:ascii="Golos Text" w:eastAsia="Times New Roman" w:hAnsi="Golos Text" w:cs="Golos Text"/>
                <w:bCs/>
                <w:color w:val="000000"/>
              </w:rPr>
              <w:t xml:space="preserve"> (1080</w:t>
            </w:r>
            <w:r w:rsidRPr="003B6596">
              <w:rPr>
                <w:rFonts w:ascii="Golos Text" w:eastAsia="Times New Roman" w:hAnsi="Golos Text" w:cs="Golos Text"/>
                <w:bCs/>
                <w:color w:val="000000"/>
                <w:lang w:val="en-US"/>
              </w:rPr>
              <w:t>p</w:t>
            </w:r>
            <w:r w:rsidRPr="003B6596">
              <w:rPr>
                <w:rFonts w:ascii="Golos Text" w:eastAsia="Times New Roman" w:hAnsi="Golos Text" w:cs="Golos Text"/>
                <w:bCs/>
                <w:color w:val="000000"/>
              </w:rPr>
              <w:t>)</w:t>
            </w:r>
          </w:p>
          <w:p w14:paraId="3E747928"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Встроенный микрофон - есть </w:t>
            </w:r>
          </w:p>
          <w:p w14:paraId="1558D252"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Устройство позиционирования - </w:t>
            </w:r>
            <w:r w:rsidRPr="003B6596">
              <w:rPr>
                <w:rFonts w:ascii="Golos Text" w:eastAsia="Times New Roman" w:hAnsi="Golos Text" w:cs="Golos Text"/>
                <w:bCs/>
                <w:color w:val="000000"/>
                <w:lang w:val="en-US"/>
              </w:rPr>
              <w:t>Touchpad</w:t>
            </w:r>
            <w:r w:rsidRPr="003B6596">
              <w:rPr>
                <w:rFonts w:ascii="Golos Text" w:eastAsia="Times New Roman" w:hAnsi="Golos Text" w:cs="Golos Text"/>
                <w:bCs/>
                <w:color w:val="000000"/>
              </w:rPr>
              <w:t xml:space="preserve"> </w:t>
            </w:r>
          </w:p>
          <w:p w14:paraId="0B893EA7"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Интерфейсы:</w:t>
            </w:r>
          </w:p>
          <w:p w14:paraId="2B353C40"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lang w:val="en-US"/>
              </w:rPr>
              <w:t>HDMI</w:t>
            </w:r>
            <w:r w:rsidRPr="003B6596">
              <w:rPr>
                <w:rFonts w:ascii="Golos Text" w:eastAsia="Times New Roman" w:hAnsi="Golos Text" w:cs="Golos Text"/>
                <w:bCs/>
                <w:color w:val="000000"/>
              </w:rPr>
              <w:t xml:space="preserve"> версии 2.1 – не менее 1</w:t>
            </w:r>
          </w:p>
          <w:p w14:paraId="345523D7"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lang w:val="en-US"/>
              </w:rPr>
              <w:t>USB</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Type</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C</w:t>
            </w:r>
            <w:r w:rsidRPr="003B6596">
              <w:rPr>
                <w:rFonts w:ascii="Golos Text" w:eastAsia="Times New Roman" w:hAnsi="Golos Text" w:cs="Golos Text"/>
                <w:bCs/>
                <w:color w:val="000000"/>
              </w:rPr>
              <w:t xml:space="preserve"> - не менее 1 </w:t>
            </w:r>
          </w:p>
          <w:p w14:paraId="414CB89C"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вход микрофон/выход на наушники (</w:t>
            </w:r>
            <w:r w:rsidRPr="003B6596">
              <w:rPr>
                <w:rFonts w:ascii="Golos Text" w:eastAsia="Times New Roman" w:hAnsi="Golos Text" w:cs="Golos Text"/>
                <w:bCs/>
                <w:color w:val="000000"/>
                <w:lang w:val="en-US"/>
              </w:rPr>
              <w:t>Combo</w:t>
            </w:r>
            <w:r w:rsidRPr="003B6596">
              <w:rPr>
                <w:rFonts w:ascii="Golos Text" w:eastAsia="Times New Roman" w:hAnsi="Golos Text" w:cs="Golos Text"/>
                <w:bCs/>
                <w:color w:val="000000"/>
              </w:rPr>
              <w:t xml:space="preserve">) - не менее 1 </w:t>
            </w:r>
          </w:p>
          <w:p w14:paraId="375319C8"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Проводная сеть </w:t>
            </w:r>
            <w:r w:rsidRPr="003B6596">
              <w:rPr>
                <w:rFonts w:ascii="Golos Text" w:eastAsia="Times New Roman" w:hAnsi="Golos Text" w:cs="Golos Text"/>
                <w:bCs/>
                <w:color w:val="000000"/>
                <w:lang w:val="en-US"/>
              </w:rPr>
              <w:t>Ethernet</w:t>
            </w:r>
            <w:r w:rsidRPr="003B6596">
              <w:rPr>
                <w:rFonts w:ascii="Golos Text" w:eastAsia="Times New Roman" w:hAnsi="Golos Text" w:cs="Golos Text"/>
                <w:bCs/>
                <w:color w:val="000000"/>
              </w:rPr>
              <w:t xml:space="preserve"> - 1000 Мб/с и более</w:t>
            </w:r>
          </w:p>
          <w:p w14:paraId="0A10D0B8"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Беспроводная сеть – </w:t>
            </w:r>
            <w:r w:rsidRPr="003B6596">
              <w:rPr>
                <w:rFonts w:ascii="Golos Text" w:eastAsia="Times New Roman" w:hAnsi="Golos Text" w:cs="Golos Text"/>
                <w:bCs/>
                <w:color w:val="000000"/>
                <w:lang w:val="en-US"/>
              </w:rPr>
              <w:t>Bluetooth</w:t>
            </w:r>
            <w:r w:rsidRPr="003B6596">
              <w:rPr>
                <w:rFonts w:ascii="Golos Text" w:eastAsia="Times New Roman" w:hAnsi="Golos Text" w:cs="Golos Text"/>
                <w:bCs/>
                <w:color w:val="000000"/>
              </w:rPr>
              <w:t xml:space="preserve"> версия не ниже 5.3, </w:t>
            </w:r>
            <w:r w:rsidRPr="003B6596">
              <w:rPr>
                <w:rFonts w:ascii="Golos Text" w:eastAsia="Times New Roman" w:hAnsi="Golos Text" w:cs="Golos Text"/>
                <w:bCs/>
                <w:color w:val="000000"/>
                <w:lang w:val="en-US"/>
              </w:rPr>
              <w:t>Wi</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Fi</w:t>
            </w:r>
            <w:r w:rsidRPr="003B6596">
              <w:rPr>
                <w:rFonts w:ascii="Golos Text" w:eastAsia="Times New Roman" w:hAnsi="Golos Text" w:cs="Golos Text"/>
                <w:bCs/>
                <w:color w:val="000000"/>
              </w:rPr>
              <w:t xml:space="preserve"> 802.11 </w:t>
            </w:r>
            <w:r w:rsidRPr="003B6596">
              <w:rPr>
                <w:rFonts w:ascii="Golos Text" w:eastAsia="Times New Roman" w:hAnsi="Golos Text" w:cs="Golos Text"/>
                <w:bCs/>
                <w:color w:val="000000"/>
                <w:lang w:val="en-US"/>
              </w:rPr>
              <w:t>a</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b</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g</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n</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ac</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ax</w:t>
            </w:r>
          </w:p>
          <w:p w14:paraId="4223EC20"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Емкость аккумулятора – не менее 45 Вт*ч</w:t>
            </w:r>
          </w:p>
          <w:p w14:paraId="772653D3"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аккумулятора - </w:t>
            </w:r>
            <w:r w:rsidRPr="003B6596">
              <w:rPr>
                <w:rFonts w:ascii="Golos Text" w:eastAsia="Times New Roman" w:hAnsi="Golos Text" w:cs="Golos Text"/>
                <w:bCs/>
                <w:color w:val="000000"/>
                <w:lang w:val="en-US"/>
              </w:rPr>
              <w:t>Li</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Pol</w:t>
            </w:r>
            <w:r w:rsidRPr="003B6596">
              <w:rPr>
                <w:rFonts w:ascii="Golos Text" w:eastAsia="Times New Roman" w:hAnsi="Golos Text" w:cs="Golos Text"/>
                <w:bCs/>
                <w:color w:val="000000"/>
              </w:rPr>
              <w:t xml:space="preserve"> </w:t>
            </w:r>
          </w:p>
          <w:p w14:paraId="146ABB71"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Время работы от аккумулятора – не менее 8 часов</w:t>
            </w:r>
          </w:p>
          <w:p w14:paraId="5DA5A635"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Вес – не более 1,9 кг</w:t>
            </w:r>
          </w:p>
        </w:tc>
        <w:tc>
          <w:tcPr>
            <w:tcW w:w="1327" w:type="dxa"/>
            <w:tcBorders>
              <w:top w:val="single" w:sz="4" w:space="0" w:color="auto"/>
              <w:left w:val="single" w:sz="4" w:space="0" w:color="auto"/>
              <w:bottom w:val="single" w:sz="4" w:space="0" w:color="auto"/>
              <w:right w:val="single" w:sz="4" w:space="0" w:color="auto"/>
            </w:tcBorders>
            <w:vAlign w:val="center"/>
            <w:hideMark/>
          </w:tcPr>
          <w:p w14:paraId="36E61606" w14:textId="77777777" w:rsidR="003B6596" w:rsidRPr="003B6596" w:rsidRDefault="003B6596" w:rsidP="00641ACC">
            <w:pPr>
              <w:widowControl w:val="0"/>
              <w:jc w:val="center"/>
              <w:rPr>
                <w:rFonts w:ascii="Golos Text" w:eastAsia="Times New Roman" w:hAnsi="Golos Text" w:cs="Golos Text"/>
                <w:bCs/>
                <w:color w:val="000000"/>
                <w:lang w:val="en-US"/>
              </w:rPr>
            </w:pPr>
            <w:r w:rsidRPr="003B6596">
              <w:rPr>
                <w:rFonts w:ascii="Golos Text" w:eastAsia="Times New Roman" w:hAnsi="Golos Text" w:cs="Golos Text"/>
                <w:bCs/>
                <w:color w:val="000000"/>
                <w:lang w:val="en-US"/>
              </w:rPr>
              <w:t>6</w:t>
            </w:r>
          </w:p>
        </w:tc>
      </w:tr>
      <w:tr w:rsidR="003B6596" w:rsidRPr="003B6596" w14:paraId="70C0E073" w14:textId="77777777" w:rsidTr="002F7C8C">
        <w:trPr>
          <w:jc w:val="center"/>
        </w:trPr>
        <w:tc>
          <w:tcPr>
            <w:tcW w:w="605" w:type="dxa"/>
            <w:tcBorders>
              <w:top w:val="single" w:sz="4" w:space="0" w:color="auto"/>
              <w:left w:val="single" w:sz="4" w:space="0" w:color="auto"/>
              <w:bottom w:val="single" w:sz="4" w:space="0" w:color="auto"/>
              <w:right w:val="single" w:sz="4" w:space="0" w:color="auto"/>
            </w:tcBorders>
            <w:hideMark/>
          </w:tcPr>
          <w:p w14:paraId="58A60333" w14:textId="77777777" w:rsidR="003B6596" w:rsidRPr="003B6596" w:rsidRDefault="003B6596" w:rsidP="00641ACC">
            <w:pPr>
              <w:widowControl w:val="0"/>
              <w:jc w:val="center"/>
              <w:rPr>
                <w:rFonts w:ascii="Golos Text" w:eastAsia="Times New Roman" w:hAnsi="Golos Text" w:cs="Golos Text"/>
                <w:bCs/>
                <w:color w:val="000000"/>
                <w:lang w:val="en-US"/>
              </w:rPr>
            </w:pPr>
            <w:r w:rsidRPr="003B6596">
              <w:rPr>
                <w:rFonts w:ascii="Golos Text" w:eastAsia="Times New Roman" w:hAnsi="Golos Text" w:cs="Golos Text"/>
                <w:bCs/>
                <w:color w:val="000000"/>
                <w:lang w:val="en-US"/>
              </w:rPr>
              <w:t>2</w:t>
            </w:r>
          </w:p>
        </w:tc>
        <w:tc>
          <w:tcPr>
            <w:tcW w:w="2651" w:type="dxa"/>
            <w:tcBorders>
              <w:top w:val="single" w:sz="4" w:space="0" w:color="auto"/>
              <w:left w:val="single" w:sz="4" w:space="0" w:color="auto"/>
              <w:bottom w:val="single" w:sz="4" w:space="0" w:color="auto"/>
              <w:right w:val="single" w:sz="4" w:space="0" w:color="auto"/>
            </w:tcBorders>
            <w:hideMark/>
          </w:tcPr>
          <w:p w14:paraId="73D5A0C1" w14:textId="77777777" w:rsidR="003B6596" w:rsidRPr="003B6596" w:rsidRDefault="003B6596" w:rsidP="00641ACC">
            <w:pPr>
              <w:widowControl w:val="0"/>
              <w:jc w:val="both"/>
              <w:rPr>
                <w:rFonts w:ascii="Golos Text" w:eastAsia="Times New Roman" w:hAnsi="Golos Text" w:cs="Golos Text"/>
                <w:color w:val="000000"/>
                <w:lang w:val="en-US"/>
              </w:rPr>
            </w:pPr>
            <w:r w:rsidRPr="003B6596">
              <w:rPr>
                <w:rFonts w:ascii="Golos Text" w:eastAsia="Times New Roman" w:hAnsi="Golos Text" w:cs="Golos Text"/>
                <w:color w:val="000000"/>
              </w:rPr>
              <w:t>Портативный</w:t>
            </w:r>
            <w:r w:rsidRPr="003B6596">
              <w:rPr>
                <w:rFonts w:ascii="Golos Text" w:eastAsia="Times New Roman" w:hAnsi="Golos Text" w:cs="Golos Text"/>
                <w:color w:val="000000"/>
                <w:lang w:val="en-US"/>
              </w:rPr>
              <w:t xml:space="preserve"> </w:t>
            </w:r>
            <w:r w:rsidRPr="003B6596">
              <w:rPr>
                <w:rFonts w:ascii="Golos Text" w:eastAsia="Times New Roman" w:hAnsi="Golos Text" w:cs="Golos Text"/>
                <w:color w:val="000000"/>
              </w:rPr>
              <w:t>компьютер</w:t>
            </w:r>
            <w:r w:rsidRPr="003B6596">
              <w:rPr>
                <w:rFonts w:ascii="Golos Text" w:eastAsia="Times New Roman" w:hAnsi="Golos Text" w:cs="Golos Text"/>
                <w:color w:val="000000"/>
                <w:lang w:val="en-US"/>
              </w:rPr>
              <w:t xml:space="preserve"> Apple MacBook Air 15" (M3, 8C CPU/10C GPU, 2024), 16 ГБ, 512 ГБ SSD, 35W </w:t>
            </w:r>
            <w:r w:rsidRPr="003B6596">
              <w:rPr>
                <w:rFonts w:ascii="Golos Text" w:eastAsia="Times New Roman" w:hAnsi="Golos Text" w:cs="Golos Text"/>
                <w:color w:val="000000"/>
              </w:rPr>
              <w:t>или</w:t>
            </w:r>
            <w:r w:rsidRPr="003B6596">
              <w:rPr>
                <w:rFonts w:ascii="Golos Text" w:eastAsia="Times New Roman" w:hAnsi="Golos Text" w:cs="Golos Text"/>
                <w:color w:val="000000"/>
                <w:lang w:val="en-US"/>
              </w:rPr>
              <w:t xml:space="preserve"> </w:t>
            </w:r>
            <w:r w:rsidRPr="003B6596">
              <w:rPr>
                <w:rFonts w:ascii="Golos Text" w:eastAsia="Times New Roman" w:hAnsi="Golos Text" w:cs="Golos Text"/>
                <w:color w:val="000000"/>
              </w:rPr>
              <w:t>эквивалент</w:t>
            </w:r>
          </w:p>
        </w:tc>
        <w:tc>
          <w:tcPr>
            <w:tcW w:w="5244" w:type="dxa"/>
            <w:tcBorders>
              <w:top w:val="single" w:sz="4" w:space="0" w:color="auto"/>
              <w:left w:val="single" w:sz="4" w:space="0" w:color="auto"/>
              <w:bottom w:val="single" w:sz="4" w:space="0" w:color="auto"/>
              <w:right w:val="single" w:sz="4" w:space="0" w:color="auto"/>
            </w:tcBorders>
            <w:hideMark/>
          </w:tcPr>
          <w:p w14:paraId="6584F529"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корпуса - ноутбук </w:t>
            </w:r>
          </w:p>
          <w:p w14:paraId="38BE1936"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Клавиатура - наличие русской раскладки </w:t>
            </w:r>
          </w:p>
          <w:p w14:paraId="6FD9F4FF"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Размер экрана – 15 дюймов</w:t>
            </w:r>
          </w:p>
          <w:p w14:paraId="1798C650"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Разрешение экрана - 2880</w:t>
            </w:r>
            <w:r w:rsidRPr="003B6596">
              <w:rPr>
                <w:rFonts w:ascii="Golos Text" w:eastAsia="Times New Roman" w:hAnsi="Golos Text" w:cs="Golos Text"/>
                <w:bCs/>
                <w:color w:val="000000"/>
                <w:lang w:val="en-US"/>
              </w:rPr>
              <w:t>x</w:t>
            </w:r>
            <w:r w:rsidRPr="003B6596">
              <w:rPr>
                <w:rFonts w:ascii="Golos Text" w:eastAsia="Times New Roman" w:hAnsi="Golos Text" w:cs="Golos Text"/>
                <w:bCs/>
                <w:color w:val="000000"/>
              </w:rPr>
              <w:t>1864 и более</w:t>
            </w:r>
          </w:p>
          <w:p w14:paraId="5AFC9F49"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Частота обновления - 60 Гц и более</w:t>
            </w:r>
          </w:p>
          <w:p w14:paraId="2877A483"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Яркость дисплея – не менее 300 </w:t>
            </w:r>
            <w:r w:rsidRPr="003B6596">
              <w:rPr>
                <w:rFonts w:ascii="Golos Text" w:eastAsia="Times New Roman" w:hAnsi="Golos Text" w:cs="Golos Text"/>
                <w:bCs/>
                <w:color w:val="000000"/>
                <w:lang w:val="en-US"/>
              </w:rPr>
              <w:t>nit</w:t>
            </w:r>
            <w:r w:rsidRPr="003B6596">
              <w:rPr>
                <w:rFonts w:ascii="Golos Text" w:eastAsia="Times New Roman" w:hAnsi="Golos Text" w:cs="Golos Text"/>
                <w:bCs/>
                <w:color w:val="000000"/>
              </w:rPr>
              <w:t xml:space="preserve"> </w:t>
            </w:r>
          </w:p>
          <w:p w14:paraId="10EF0C23"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Процессор – </w:t>
            </w:r>
            <w:r w:rsidRPr="003B6596">
              <w:rPr>
                <w:rFonts w:ascii="Golos Text" w:eastAsia="Times New Roman" w:hAnsi="Golos Text" w:cs="Golos Text"/>
                <w:bCs/>
                <w:color w:val="000000"/>
                <w:lang w:val="en-US"/>
              </w:rPr>
              <w:t>M</w:t>
            </w:r>
            <w:r w:rsidRPr="003B6596">
              <w:rPr>
                <w:rFonts w:ascii="Golos Text" w:eastAsia="Times New Roman" w:hAnsi="Golos Text" w:cs="Golos Text"/>
                <w:bCs/>
                <w:color w:val="000000"/>
              </w:rPr>
              <w:t>3 или выше</w:t>
            </w:r>
          </w:p>
          <w:p w14:paraId="3DB14653"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Количество ядер процессора - 12 ядер и более</w:t>
            </w:r>
          </w:p>
          <w:p w14:paraId="54E3AD0D"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Частота процессора - 1300 МГц и более</w:t>
            </w:r>
          </w:p>
          <w:p w14:paraId="3D72AFD4"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Объём установленной оперативной памяти - 16 Гб и более</w:t>
            </w:r>
          </w:p>
          <w:p w14:paraId="73D02544"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памяти – </w:t>
            </w:r>
            <w:r w:rsidRPr="003B6596">
              <w:rPr>
                <w:rFonts w:ascii="Golos Text" w:eastAsia="Times New Roman" w:hAnsi="Golos Text" w:cs="Golos Text"/>
                <w:bCs/>
                <w:color w:val="000000"/>
                <w:lang w:val="en-US"/>
              </w:rPr>
              <w:t>DDR</w:t>
            </w:r>
            <w:r w:rsidRPr="003B6596">
              <w:rPr>
                <w:rFonts w:ascii="Golos Text" w:eastAsia="Times New Roman" w:hAnsi="Golos Text" w:cs="Golos Text"/>
                <w:bCs/>
                <w:color w:val="000000"/>
              </w:rPr>
              <w:t>5</w:t>
            </w:r>
          </w:p>
          <w:p w14:paraId="133285F6"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Объем накопителя - 512 Гб и более</w:t>
            </w:r>
          </w:p>
          <w:p w14:paraId="1449E358"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видеокарты - встроенная </w:t>
            </w:r>
          </w:p>
          <w:p w14:paraId="71A36A8D"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Встроенные динамики - есть </w:t>
            </w:r>
          </w:p>
          <w:p w14:paraId="253B9D48"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Встроенная веб-камера - есть </w:t>
            </w:r>
          </w:p>
          <w:p w14:paraId="7B0DA8F2"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Веб-камера - не менее 2 </w:t>
            </w:r>
            <w:proofErr w:type="spellStart"/>
            <w:r w:rsidRPr="003B6596">
              <w:rPr>
                <w:rFonts w:ascii="Golos Text" w:eastAsia="Times New Roman" w:hAnsi="Golos Text" w:cs="Golos Text"/>
                <w:bCs/>
                <w:color w:val="000000"/>
              </w:rPr>
              <w:t>Мп</w:t>
            </w:r>
            <w:proofErr w:type="spellEnd"/>
            <w:r w:rsidRPr="003B6596">
              <w:rPr>
                <w:rFonts w:ascii="Golos Text" w:eastAsia="Times New Roman" w:hAnsi="Golos Text" w:cs="Golos Text"/>
                <w:bCs/>
                <w:color w:val="000000"/>
              </w:rPr>
              <w:t xml:space="preserve"> (1080</w:t>
            </w:r>
            <w:r w:rsidRPr="003B6596">
              <w:rPr>
                <w:rFonts w:ascii="Golos Text" w:eastAsia="Times New Roman" w:hAnsi="Golos Text" w:cs="Golos Text"/>
                <w:bCs/>
                <w:color w:val="000000"/>
                <w:lang w:val="en-US"/>
              </w:rPr>
              <w:t>p</w:t>
            </w:r>
            <w:r w:rsidRPr="003B6596">
              <w:rPr>
                <w:rFonts w:ascii="Golos Text" w:eastAsia="Times New Roman" w:hAnsi="Golos Text" w:cs="Golos Text"/>
                <w:bCs/>
                <w:color w:val="000000"/>
              </w:rPr>
              <w:t>)</w:t>
            </w:r>
          </w:p>
          <w:p w14:paraId="56174B4B"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Встроенный микрофон - есть </w:t>
            </w:r>
          </w:p>
          <w:p w14:paraId="56B04DFE"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Устройство позиционирования - </w:t>
            </w:r>
            <w:r w:rsidRPr="003B6596">
              <w:rPr>
                <w:rFonts w:ascii="Golos Text" w:eastAsia="Times New Roman" w:hAnsi="Golos Text" w:cs="Golos Text"/>
                <w:bCs/>
                <w:color w:val="000000"/>
                <w:lang w:val="en-US"/>
              </w:rPr>
              <w:t>Touchpad</w:t>
            </w:r>
            <w:r w:rsidRPr="003B6596">
              <w:rPr>
                <w:rFonts w:ascii="Golos Text" w:eastAsia="Times New Roman" w:hAnsi="Golos Text" w:cs="Golos Text"/>
                <w:bCs/>
                <w:color w:val="000000"/>
              </w:rPr>
              <w:t xml:space="preserve"> </w:t>
            </w:r>
          </w:p>
          <w:p w14:paraId="44ACE9A2"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lastRenderedPageBreak/>
              <w:t>Интерфейсы:</w:t>
            </w:r>
          </w:p>
          <w:p w14:paraId="388BB5F5"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lang w:val="en-US"/>
              </w:rPr>
              <w:t>HDMI</w:t>
            </w:r>
            <w:r w:rsidRPr="003B6596">
              <w:rPr>
                <w:rFonts w:ascii="Golos Text" w:eastAsia="Times New Roman" w:hAnsi="Golos Text" w:cs="Golos Text"/>
                <w:bCs/>
                <w:color w:val="000000"/>
              </w:rPr>
              <w:t xml:space="preserve"> версии 2.1 – не менее 1</w:t>
            </w:r>
          </w:p>
          <w:p w14:paraId="62D04421"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lang w:val="en-US"/>
              </w:rPr>
              <w:t>USB</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Type</w:t>
            </w:r>
            <w:r w:rsidRPr="003B6596">
              <w:rPr>
                <w:rFonts w:ascii="Golos Text" w:eastAsia="Times New Roman" w:hAnsi="Golos Text" w:cs="Golos Text"/>
                <w:bCs/>
                <w:color w:val="000000"/>
              </w:rPr>
              <w:t xml:space="preserve"> </w:t>
            </w:r>
            <w:r w:rsidRPr="003B6596">
              <w:rPr>
                <w:rFonts w:ascii="Golos Text" w:eastAsia="Times New Roman" w:hAnsi="Golos Text" w:cs="Golos Text"/>
                <w:bCs/>
                <w:color w:val="000000"/>
                <w:lang w:val="en-US"/>
              </w:rPr>
              <w:t>C</w:t>
            </w:r>
            <w:r w:rsidRPr="003B6596">
              <w:rPr>
                <w:rFonts w:ascii="Golos Text" w:eastAsia="Times New Roman" w:hAnsi="Golos Text" w:cs="Golos Text"/>
                <w:bCs/>
                <w:color w:val="000000"/>
              </w:rPr>
              <w:t xml:space="preserve"> - не менее 1 </w:t>
            </w:r>
          </w:p>
          <w:p w14:paraId="6AD294CE"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вход микрофон/выход на наушники (</w:t>
            </w:r>
            <w:r w:rsidRPr="003B6596">
              <w:rPr>
                <w:rFonts w:ascii="Golos Text" w:eastAsia="Times New Roman" w:hAnsi="Golos Text" w:cs="Golos Text"/>
                <w:bCs/>
                <w:color w:val="000000"/>
                <w:lang w:val="en-US"/>
              </w:rPr>
              <w:t>Combo</w:t>
            </w:r>
            <w:r w:rsidRPr="003B6596">
              <w:rPr>
                <w:rFonts w:ascii="Golos Text" w:eastAsia="Times New Roman" w:hAnsi="Golos Text" w:cs="Golos Text"/>
                <w:bCs/>
                <w:color w:val="000000"/>
              </w:rPr>
              <w:t>) - не менее 1</w:t>
            </w:r>
          </w:p>
          <w:p w14:paraId="2BA3957A"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Проводная сеть </w:t>
            </w:r>
            <w:r w:rsidRPr="003B6596">
              <w:rPr>
                <w:rFonts w:ascii="Golos Text" w:eastAsia="Times New Roman" w:hAnsi="Golos Text" w:cs="Golos Text"/>
                <w:bCs/>
                <w:color w:val="000000"/>
                <w:lang w:val="en-US"/>
              </w:rPr>
              <w:t>Ethernet</w:t>
            </w:r>
            <w:r w:rsidRPr="003B6596">
              <w:rPr>
                <w:rFonts w:ascii="Golos Text" w:eastAsia="Times New Roman" w:hAnsi="Golos Text" w:cs="Golos Text"/>
                <w:bCs/>
                <w:color w:val="000000"/>
              </w:rPr>
              <w:t xml:space="preserve"> - 1000 Мб/с и более</w:t>
            </w:r>
          </w:p>
          <w:p w14:paraId="3DAA3FDD"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Беспроводная сеть – </w:t>
            </w:r>
            <w:r w:rsidRPr="003B6596">
              <w:rPr>
                <w:rFonts w:ascii="Golos Text" w:eastAsia="Times New Roman" w:hAnsi="Golos Text" w:cs="Golos Text"/>
                <w:bCs/>
                <w:color w:val="000000"/>
                <w:lang w:val="en-US"/>
              </w:rPr>
              <w:t>Bluetooth</w:t>
            </w:r>
            <w:r w:rsidRPr="003B6596">
              <w:rPr>
                <w:rFonts w:ascii="Golos Text" w:eastAsia="Times New Roman" w:hAnsi="Golos Text" w:cs="Golos Text"/>
                <w:bCs/>
                <w:color w:val="000000"/>
              </w:rPr>
              <w:t xml:space="preserve"> версия не ниже 5.3, </w:t>
            </w:r>
            <w:r w:rsidRPr="003B6596">
              <w:rPr>
                <w:rFonts w:ascii="Golos Text" w:eastAsia="Times New Roman" w:hAnsi="Golos Text" w:cs="Golos Text"/>
                <w:bCs/>
                <w:color w:val="000000"/>
                <w:lang w:val="en-US"/>
              </w:rPr>
              <w:t>Wi</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Fi</w:t>
            </w:r>
            <w:r w:rsidRPr="003B6596">
              <w:rPr>
                <w:rFonts w:ascii="Golos Text" w:eastAsia="Times New Roman" w:hAnsi="Golos Text" w:cs="Golos Text"/>
                <w:bCs/>
                <w:color w:val="000000"/>
              </w:rPr>
              <w:t xml:space="preserve"> </w:t>
            </w:r>
          </w:p>
          <w:p w14:paraId="4760D342"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Емкость аккумулятора – не менее 45 Вт*ч</w:t>
            </w:r>
          </w:p>
          <w:p w14:paraId="689559E0"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 xml:space="preserve">Тип аккумулятора - </w:t>
            </w:r>
            <w:r w:rsidRPr="003B6596">
              <w:rPr>
                <w:rFonts w:ascii="Golos Text" w:eastAsia="Times New Roman" w:hAnsi="Golos Text" w:cs="Golos Text"/>
                <w:bCs/>
                <w:color w:val="000000"/>
                <w:lang w:val="en-US"/>
              </w:rPr>
              <w:t>Li</w:t>
            </w:r>
            <w:r w:rsidRPr="003B6596">
              <w:rPr>
                <w:rFonts w:ascii="Golos Text" w:eastAsia="Times New Roman" w:hAnsi="Golos Text" w:cs="Golos Text"/>
                <w:bCs/>
                <w:color w:val="000000"/>
              </w:rPr>
              <w:t>-</w:t>
            </w:r>
            <w:r w:rsidRPr="003B6596">
              <w:rPr>
                <w:rFonts w:ascii="Golos Text" w:eastAsia="Times New Roman" w:hAnsi="Golos Text" w:cs="Golos Text"/>
                <w:bCs/>
                <w:color w:val="000000"/>
                <w:lang w:val="en-US"/>
              </w:rPr>
              <w:t>Pol</w:t>
            </w:r>
            <w:r w:rsidRPr="003B6596">
              <w:rPr>
                <w:rFonts w:ascii="Golos Text" w:eastAsia="Times New Roman" w:hAnsi="Golos Text" w:cs="Golos Text"/>
                <w:bCs/>
                <w:color w:val="000000"/>
              </w:rPr>
              <w:t xml:space="preserve"> </w:t>
            </w:r>
          </w:p>
          <w:p w14:paraId="44A5CA7B"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Время работы от аккумулятора – не менее 8 часов</w:t>
            </w:r>
          </w:p>
          <w:p w14:paraId="27559DF0" w14:textId="77777777" w:rsidR="003B6596" w:rsidRPr="003B6596" w:rsidRDefault="003B6596" w:rsidP="00641ACC">
            <w:pPr>
              <w:widowControl w:val="0"/>
              <w:jc w:val="both"/>
              <w:rPr>
                <w:rFonts w:ascii="Golos Text" w:eastAsia="Times New Roman" w:hAnsi="Golos Text" w:cs="Golos Text"/>
                <w:bCs/>
                <w:color w:val="000000"/>
              </w:rPr>
            </w:pPr>
            <w:r w:rsidRPr="003B6596">
              <w:rPr>
                <w:rFonts w:ascii="Golos Text" w:eastAsia="Times New Roman" w:hAnsi="Golos Text" w:cs="Golos Text"/>
                <w:bCs/>
                <w:color w:val="000000"/>
              </w:rPr>
              <w:t>Вес – не более 2 кг</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A98BE15" w14:textId="77777777" w:rsidR="003B6596" w:rsidRPr="003B6596" w:rsidRDefault="003B6596" w:rsidP="00641ACC">
            <w:pPr>
              <w:widowControl w:val="0"/>
              <w:jc w:val="center"/>
              <w:rPr>
                <w:rFonts w:ascii="Golos Text" w:eastAsia="Times New Roman" w:hAnsi="Golos Text" w:cs="Golos Text"/>
                <w:bCs/>
                <w:color w:val="000000"/>
                <w:lang w:val="en-US"/>
              </w:rPr>
            </w:pPr>
            <w:r w:rsidRPr="003B6596">
              <w:rPr>
                <w:rFonts w:ascii="Golos Text" w:eastAsia="Times New Roman" w:hAnsi="Golos Text" w:cs="Golos Text"/>
                <w:bCs/>
                <w:color w:val="000000"/>
                <w:lang w:val="en-US"/>
              </w:rPr>
              <w:lastRenderedPageBreak/>
              <w:t>5</w:t>
            </w:r>
          </w:p>
        </w:tc>
        <w:bookmarkEnd w:id="3"/>
      </w:tr>
    </w:tbl>
    <w:p w14:paraId="326F9E27" w14:textId="77777777" w:rsidR="003B6596" w:rsidRPr="003B6596" w:rsidRDefault="003B6596" w:rsidP="00641ACC">
      <w:pPr>
        <w:widowControl w:val="0"/>
        <w:spacing w:after="0" w:line="240" w:lineRule="auto"/>
        <w:jc w:val="center"/>
        <w:rPr>
          <w:rFonts w:ascii="Golos Text" w:eastAsia="Times New Roman" w:hAnsi="Golos Text" w:cs="Golos Text"/>
          <w:b/>
          <w:bCs/>
          <w:lang w:eastAsia="ru-RU"/>
        </w:rPr>
      </w:pPr>
    </w:p>
    <w:p w14:paraId="7F131A1A"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bCs/>
          <w:lang w:eastAsia="ru-RU"/>
        </w:rPr>
        <w:t>2.</w:t>
      </w:r>
      <w:r w:rsidRPr="003B6596">
        <w:rPr>
          <w:rFonts w:ascii="Golos Text" w:eastAsia="Times New Roman" w:hAnsi="Golos Text" w:cs="Golos Text"/>
          <w:b/>
          <w:lang w:eastAsia="ru-RU"/>
        </w:rPr>
        <w:t xml:space="preserve"> Срок поставки товара</w:t>
      </w:r>
    </w:p>
    <w:p w14:paraId="1ADD52C8"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 xml:space="preserve">Поставка товара осуществляется Поставщиком </w:t>
      </w:r>
      <w:bookmarkStart w:id="4" w:name="_Hlk209710176"/>
      <w:r w:rsidRPr="003B6596">
        <w:rPr>
          <w:rFonts w:ascii="Golos Text" w:eastAsia="Times New Roman" w:hAnsi="Golos Text" w:cs="Golos Text"/>
          <w:color w:val="000000"/>
          <w:lang w:eastAsia="ru-RU"/>
        </w:rPr>
        <w:t>с даты заключения договора по 20.11.2025</w:t>
      </w:r>
      <w:bookmarkEnd w:id="4"/>
      <w:r w:rsidRPr="003B6596">
        <w:rPr>
          <w:rFonts w:ascii="Golos Text" w:eastAsia="Times New Roman" w:hAnsi="Golos Text" w:cs="Golos Text"/>
          <w:color w:val="000000"/>
          <w:lang w:eastAsia="ru-RU"/>
        </w:rPr>
        <w:t>.</w:t>
      </w:r>
    </w:p>
    <w:p w14:paraId="37BD7589"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Частичная поставка и поставка по частям товара допускается.</w:t>
      </w:r>
    </w:p>
    <w:p w14:paraId="7A52C90E"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54F81871"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Товар должен быть поставлен в рабочие часы Заказчика (понедельник-четверг с 08:00 до 17:00, пятница с 08:00 до 15:45 по московскому времени).</w:t>
      </w:r>
    </w:p>
    <w:p w14:paraId="4CCE98B7" w14:textId="77777777" w:rsidR="003B6596" w:rsidRPr="003B6596" w:rsidRDefault="003B6596" w:rsidP="00641ACC">
      <w:pPr>
        <w:widowControl w:val="0"/>
        <w:tabs>
          <w:tab w:val="left" w:pos="7088"/>
        </w:tabs>
        <w:spacing w:after="0" w:line="240" w:lineRule="auto"/>
        <w:ind w:firstLine="709"/>
        <w:rPr>
          <w:rFonts w:ascii="Golos Text" w:eastAsia="Times New Roman" w:hAnsi="Golos Text" w:cs="Golos Text"/>
          <w:lang w:eastAsia="ru-RU"/>
        </w:rPr>
      </w:pPr>
    </w:p>
    <w:p w14:paraId="2CC59360"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lang w:eastAsia="ru-RU"/>
        </w:rPr>
        <w:t>3. Место поставки товара</w:t>
      </w:r>
    </w:p>
    <w:p w14:paraId="32B39D1F"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г. Москва, ул. Летниковская, д. 2, стр. 3, этаж 11.</w:t>
      </w:r>
    </w:p>
    <w:p w14:paraId="2F9F808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1512CC2F" w14:textId="77777777" w:rsidR="003B6596" w:rsidRPr="003B6596" w:rsidRDefault="003B6596" w:rsidP="00641ACC">
      <w:pPr>
        <w:widowControl w:val="0"/>
        <w:tabs>
          <w:tab w:val="left" w:pos="0"/>
        </w:tabs>
        <w:spacing w:after="0" w:line="240" w:lineRule="auto"/>
        <w:contextualSpacing/>
        <w:jc w:val="center"/>
        <w:rPr>
          <w:rFonts w:ascii="Golos Text" w:eastAsia="Times New Roman" w:hAnsi="Golos Text" w:cs="Golos Text"/>
          <w:b/>
          <w:lang w:eastAsia="ru-RU"/>
        </w:rPr>
      </w:pPr>
      <w:r w:rsidRPr="003B6596">
        <w:rPr>
          <w:rFonts w:ascii="Golos Text" w:eastAsia="Times New Roman" w:hAnsi="Golos Text" w:cs="Golos Text"/>
          <w:b/>
          <w:lang w:eastAsia="ru-RU"/>
        </w:rPr>
        <w:t>4. Требования к качеству товара</w:t>
      </w:r>
    </w:p>
    <w:p w14:paraId="0D2FD456"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7EF18FA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141FE9A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2753A7A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F5462ED" w14:textId="77777777" w:rsidR="003B6596" w:rsidRPr="003B6596" w:rsidRDefault="003B6596" w:rsidP="00641ACC">
      <w:pPr>
        <w:widowControl w:val="0"/>
        <w:tabs>
          <w:tab w:val="left" w:pos="709"/>
        </w:tabs>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7363F815"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D31439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быть свободен от прав третьих лиц.</w:t>
      </w:r>
    </w:p>
    <w:p w14:paraId="45FB3C18"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523D33B1" w14:textId="77777777" w:rsidR="003B6596" w:rsidRPr="003B6596" w:rsidRDefault="003B6596" w:rsidP="00641ACC">
      <w:pPr>
        <w:widowControl w:val="0"/>
        <w:tabs>
          <w:tab w:val="left" w:pos="0"/>
        </w:tabs>
        <w:spacing w:after="0" w:line="240" w:lineRule="auto"/>
        <w:contextualSpacing/>
        <w:jc w:val="center"/>
        <w:rPr>
          <w:rFonts w:ascii="Golos Text" w:eastAsia="Times New Roman" w:hAnsi="Golos Text" w:cs="Golos Text"/>
          <w:b/>
          <w:lang w:eastAsia="ru-RU"/>
        </w:rPr>
      </w:pPr>
      <w:r w:rsidRPr="003B6596">
        <w:rPr>
          <w:rFonts w:ascii="Golos Text" w:eastAsia="Times New Roman" w:hAnsi="Golos Text" w:cs="Golos Text"/>
          <w:b/>
          <w:lang w:eastAsia="ru-RU"/>
        </w:rPr>
        <w:t>5. Требования к безопасности товара</w:t>
      </w:r>
    </w:p>
    <w:p w14:paraId="10F4F86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20E94402"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2FE2BEFE"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Гигиеническим заключением Государственного комитета санитарно-эпидемиологического надзора Российской Федерации (при необходимости).</w:t>
      </w:r>
    </w:p>
    <w:p w14:paraId="28C5EDF1"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пожарной безопасности (при необходимости).</w:t>
      </w:r>
    </w:p>
    <w:p w14:paraId="4C45FDF5"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электромагнитной совместимости (при необходимости).</w:t>
      </w:r>
    </w:p>
    <w:p w14:paraId="342C7DD1"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Поставляемый товар при использовании, хранении и транспортировке должен быть безопасен для жизни, здоровья человека, окружающей среды.</w:t>
      </w:r>
    </w:p>
    <w:p w14:paraId="29E37E4A"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17709BA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5610F791"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63F64699" w14:textId="0853D79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6</w:t>
      </w:r>
      <w:r w:rsidRPr="003B6596">
        <w:rPr>
          <w:rFonts w:ascii="Golos Text" w:eastAsia="Times New Roman" w:hAnsi="Golos Text" w:cs="Golos Text"/>
          <w:b/>
          <w:lang w:eastAsia="ru-RU"/>
        </w:rPr>
        <w:t>. Требования к упаковке и маркировке товара</w:t>
      </w:r>
    </w:p>
    <w:p w14:paraId="79FF3C03"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поставляться Поставщиком в упаковке предприятия-изготовителя данного вида товара с соответствующей маркировкой на каждой упаковке.</w:t>
      </w:r>
    </w:p>
    <w:p w14:paraId="4FAE3686"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696EA132"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542AF84B"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F843C2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не должен представлять опасности для жизни и здоровья граждан.</w:t>
      </w:r>
    </w:p>
    <w:p w14:paraId="5F035A2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1EA6BC20" w14:textId="0F856F94"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7</w:t>
      </w:r>
      <w:r w:rsidRPr="003B6596">
        <w:rPr>
          <w:rFonts w:ascii="Golos Text" w:eastAsia="Times New Roman" w:hAnsi="Golos Text" w:cs="Golos Text"/>
          <w:b/>
          <w:lang w:eastAsia="ru-RU"/>
        </w:rPr>
        <w:t>. Гарантийный срок</w:t>
      </w:r>
    </w:p>
    <w:p w14:paraId="7D8BDA4F"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Гарантийный срок на поставленный товар устанавливается равным сроку гарантии завода-производителя,</w:t>
      </w:r>
      <w:r w:rsidRPr="003B6596">
        <w:rPr>
          <w:rFonts w:ascii="Golos Text" w:eastAsia="Calibri" w:hAnsi="Golos Text" w:cs="Golos Text"/>
          <w:lang w:eastAsia="ru-RU"/>
        </w:rPr>
        <w:t xml:space="preserve"> </w:t>
      </w:r>
      <w:r w:rsidRPr="003B6596">
        <w:rPr>
          <w:rFonts w:ascii="Golos Text" w:eastAsia="Times New Roman" w:hAnsi="Golos Text" w:cs="Golos Text"/>
          <w:lang w:eastAsia="ru-RU"/>
        </w:rPr>
        <w:t>но не менее 12 (Двенадцати) месяц</w:t>
      </w:r>
      <w:r w:rsidRPr="003B6596">
        <w:rPr>
          <w:rFonts w:ascii="Golos Text" w:eastAsia="Times New Roman" w:hAnsi="Golos Text" w:cs="Golos Text"/>
          <w:iCs/>
          <w:lang w:eastAsia="ru-RU"/>
        </w:rPr>
        <w:t>ев</w:t>
      </w:r>
      <w:r w:rsidRPr="003B6596">
        <w:rPr>
          <w:rFonts w:ascii="Golos Text" w:eastAsia="Times New Roman" w:hAnsi="Golos Text" w:cs="Golos Text"/>
          <w:lang w:eastAsia="ru-RU"/>
        </w:rPr>
        <w:t>.</w:t>
      </w:r>
    </w:p>
    <w:p w14:paraId="7942FBDC"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Течение гарантийного срока начинается со дня подписания сторонами </w:t>
      </w:r>
      <w:r w:rsidRPr="003B6596">
        <w:rPr>
          <w:rFonts w:ascii="Golos Text" w:eastAsia="Times New Roman" w:hAnsi="Golos Text" w:cs="Golos Text"/>
          <w:iCs/>
          <w:lang w:eastAsia="ru-RU"/>
        </w:rPr>
        <w:t>товарной накладной по форме № ТОРГ-12 или универсального передаточного документа.</w:t>
      </w:r>
    </w:p>
    <w:p w14:paraId="19C52E2C"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3C88FC37"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При обнаружении в течение гарантийного срока недостатков, дефектов в товаре Покупатель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w:t>
      </w:r>
      <w:r w:rsidRPr="003B6596">
        <w:rPr>
          <w:rFonts w:ascii="Golos Text" w:eastAsia="Times New Roman" w:hAnsi="Golos Text" w:cs="Golos Text"/>
          <w:lang w:eastAsia="ru-RU"/>
        </w:rPr>
        <w:lastRenderedPageBreak/>
        <w:t>качества.</w:t>
      </w:r>
    </w:p>
    <w:p w14:paraId="6E40A697"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Все возможные расходы по обеспечению гарантийных обязательств покрываются за счет Поставщика.</w:t>
      </w:r>
    </w:p>
    <w:p w14:paraId="4143DC2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636284C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558CF613" w14:textId="28325C72"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8</w:t>
      </w:r>
      <w:r w:rsidRPr="003B6596">
        <w:rPr>
          <w:rFonts w:ascii="Golos Text" w:eastAsia="Times New Roman" w:hAnsi="Golos Text" w:cs="Golos Text"/>
          <w:b/>
          <w:lang w:eastAsia="ru-RU"/>
        </w:rPr>
        <w:t>. Требования к безопасности товара (механизмам обеспечения безопасности)</w:t>
      </w:r>
    </w:p>
    <w:p w14:paraId="1BC915B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требованиям по пожарной и электробезопасности, предъявляемым к аналогичным товарам.</w:t>
      </w:r>
    </w:p>
    <w:p w14:paraId="0C51D22A"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39F844D7" w14:textId="472BC6B1"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9</w:t>
      </w:r>
      <w:r w:rsidRPr="003B6596">
        <w:rPr>
          <w:rFonts w:ascii="Golos Text" w:eastAsia="Times New Roman" w:hAnsi="Golos Text" w:cs="Golos Text"/>
          <w:b/>
          <w:lang w:eastAsia="ru-RU"/>
        </w:rPr>
        <w:t>.</w:t>
      </w:r>
      <w:r w:rsidRPr="00D66C66">
        <w:rPr>
          <w:rFonts w:ascii="Golos Text" w:eastAsia="Times New Roman" w:hAnsi="Golos Text" w:cs="Golos Text"/>
          <w:b/>
          <w:lang w:eastAsia="ru-RU"/>
        </w:rPr>
        <w:t xml:space="preserve"> </w:t>
      </w:r>
      <w:r w:rsidRPr="003B6596">
        <w:rPr>
          <w:rFonts w:ascii="Golos Text" w:eastAsia="Times New Roman" w:hAnsi="Golos Text" w:cs="Golos Text"/>
          <w:b/>
          <w:lang w:eastAsia="ru-RU"/>
        </w:rPr>
        <w:t>Перечень нормативных правовых и нормативных технических актов</w:t>
      </w:r>
    </w:p>
    <w:p w14:paraId="0475ACB3"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16EF22C"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16.08.2011 № 769 «О принятии технического регламента Таможенного союза «О безопасности упаковки».</w:t>
      </w:r>
    </w:p>
    <w:p w14:paraId="084D3CBB"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161F94FF"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Договор о Евразийском экономическом союзе (Подписан в г. Астане 29.05.2014).</w:t>
      </w:r>
    </w:p>
    <w:p w14:paraId="54A3C3EA"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Гражданский кодекс Российской Федерации (часть четвертая) от 18.12.2006 № 230-ФЗ.</w:t>
      </w:r>
    </w:p>
    <w:p w14:paraId="299FDA93"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24.06.1998 № 89-ФЗ «Об отходах производства и потребления».</w:t>
      </w:r>
    </w:p>
    <w:p w14:paraId="749108D3"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10.01.2002 № 7-ФЗ «Об охране окружающей среды»</w:t>
      </w:r>
    </w:p>
    <w:p w14:paraId="7B0C752B" w14:textId="77777777" w:rsidR="003B6596" w:rsidRPr="003B6596" w:rsidRDefault="003B6596" w:rsidP="00641ACC">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27.12.2002 № 184-ФЗ «О техническом регулировании».</w:t>
      </w:r>
    </w:p>
    <w:p w14:paraId="27F7EFD4" w14:textId="77777777" w:rsidR="003B6596" w:rsidRPr="003B6596" w:rsidRDefault="003B6596" w:rsidP="00641ACC">
      <w:pPr>
        <w:widowControl w:val="0"/>
        <w:numPr>
          <w:ilvl w:val="1"/>
          <w:numId w:val="15"/>
        </w:numPr>
        <w:tabs>
          <w:tab w:val="left" w:pos="503"/>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22.07.2008 № 123-ФЗ «Технический регламент о требованиях пожарной безопасности".</w:t>
      </w:r>
    </w:p>
    <w:p w14:paraId="6DB85F92" w14:textId="77777777" w:rsidR="003B6596" w:rsidRPr="003B6596" w:rsidRDefault="003B6596" w:rsidP="00641ACC">
      <w:pPr>
        <w:widowControl w:val="0"/>
        <w:numPr>
          <w:ilvl w:val="1"/>
          <w:numId w:val="15"/>
        </w:numPr>
        <w:tabs>
          <w:tab w:val="left" w:pos="55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5374FC9" w14:textId="77777777" w:rsidR="003B6596" w:rsidRPr="003B6596" w:rsidRDefault="003B6596" w:rsidP="00641ACC">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29.06.2015 № 162-ФЗ «О стандартизации в Российской Федерации».</w:t>
      </w:r>
    </w:p>
    <w:p w14:paraId="45FCB3A7" w14:textId="77777777" w:rsidR="003B6596" w:rsidRPr="003B6596" w:rsidRDefault="003B6596" w:rsidP="00641ACC">
      <w:pPr>
        <w:widowControl w:val="0"/>
        <w:numPr>
          <w:ilvl w:val="1"/>
          <w:numId w:val="15"/>
        </w:numPr>
        <w:tabs>
          <w:tab w:val="left" w:pos="557"/>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0A84DB26" w14:textId="77777777" w:rsidR="003B6596" w:rsidRPr="003B6596" w:rsidRDefault="003B6596" w:rsidP="00641ACC">
      <w:pPr>
        <w:widowControl w:val="0"/>
        <w:numPr>
          <w:ilvl w:val="1"/>
          <w:numId w:val="15"/>
        </w:numPr>
        <w:tabs>
          <w:tab w:val="left" w:pos="493"/>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5D7ED3D" w14:textId="77777777" w:rsidR="003B6596" w:rsidRPr="003B6596" w:rsidRDefault="003B6596" w:rsidP="00641ACC">
      <w:pPr>
        <w:widowControl w:val="0"/>
        <w:numPr>
          <w:ilvl w:val="1"/>
          <w:numId w:val="15"/>
        </w:numPr>
        <w:tabs>
          <w:tab w:val="left" w:pos="51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67B50BFC" w14:textId="77777777" w:rsidR="003B6596" w:rsidRPr="003B6596" w:rsidRDefault="003B6596" w:rsidP="00641ACC">
      <w:pPr>
        <w:widowControl w:val="0"/>
        <w:numPr>
          <w:ilvl w:val="1"/>
          <w:numId w:val="15"/>
        </w:numPr>
        <w:tabs>
          <w:tab w:val="left" w:pos="52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27999FAF" w14:textId="77777777" w:rsidR="003B6596" w:rsidRPr="003B6596" w:rsidRDefault="003B6596" w:rsidP="00641ACC">
      <w:pPr>
        <w:widowControl w:val="0"/>
        <w:numPr>
          <w:ilvl w:val="1"/>
          <w:numId w:val="15"/>
        </w:numPr>
        <w:tabs>
          <w:tab w:val="left" w:pos="49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ГОСТ 12.1.019-2017 «Межгосударственный стандарт. Система стандартов </w:t>
      </w:r>
      <w:r w:rsidRPr="003B6596">
        <w:rPr>
          <w:rFonts w:ascii="Golos Text" w:eastAsia="Times New Roman" w:hAnsi="Golos Text" w:cs="Golos Text"/>
          <w:lang w:eastAsia="ru-RU"/>
        </w:rPr>
        <w:lastRenderedPageBreak/>
        <w:t>безопасности труда. Электробезопасность. Общие требования и номенклатура видов защиты» (введен в действие Приказом Росстандарта от 07.11.2018 № 941-ст).</w:t>
      </w:r>
    </w:p>
    <w:p w14:paraId="4B8FCDF2" w14:textId="77777777" w:rsidR="003B6596" w:rsidRPr="003B6596" w:rsidRDefault="003B6596" w:rsidP="00641ACC">
      <w:pPr>
        <w:widowControl w:val="0"/>
        <w:numPr>
          <w:ilvl w:val="1"/>
          <w:numId w:val="15"/>
        </w:numPr>
        <w:tabs>
          <w:tab w:val="left" w:pos="502"/>
        </w:tabs>
        <w:autoSpaceDE w:val="0"/>
        <w:autoSpaceDN w:val="0"/>
        <w:spacing w:after="0" w:line="240" w:lineRule="auto"/>
        <w:ind w:left="0" w:firstLine="709"/>
        <w:contextualSpacing/>
        <w:jc w:val="both"/>
        <w:rPr>
          <w:rFonts w:ascii="Golos Text" w:eastAsia="Times New Roman" w:hAnsi="Golos Text" w:cs="Golos Text"/>
          <w:color w:val="000000"/>
          <w:lang w:eastAsia="ru-RU"/>
        </w:rPr>
      </w:pPr>
      <w:r w:rsidRPr="003B6596">
        <w:rPr>
          <w:rFonts w:ascii="Golos Text" w:eastAsia="Times New Roman" w:hAnsi="Golos Text" w:cs="Golos Text"/>
          <w:lang w:eastAsia="ru-RU"/>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3A2B6E88" w14:textId="0B566730" w:rsidR="00060359" w:rsidRPr="00D66C66" w:rsidRDefault="00060359" w:rsidP="00641ACC">
      <w:pPr>
        <w:spacing w:line="240" w:lineRule="auto"/>
        <w:rPr>
          <w:rFonts w:ascii="Golos Text" w:eastAsia="Times New Roman" w:hAnsi="Golos Text" w:cs="Golos Text"/>
          <w:noProof/>
          <w:sz w:val="24"/>
          <w:szCs w:val="24"/>
          <w:lang w:eastAsia="ru-RU"/>
        </w:rPr>
      </w:pPr>
    </w:p>
    <w:p w14:paraId="6DDF3A53" w14:textId="77777777" w:rsidR="00397C41" w:rsidRPr="00D66C66" w:rsidRDefault="00397C41" w:rsidP="00641ACC">
      <w:pPr>
        <w:spacing w:after="0" w:line="240" w:lineRule="auto"/>
        <w:jc w:val="right"/>
        <w:rPr>
          <w:rFonts w:ascii="Golos Text" w:eastAsia="Times New Roman" w:hAnsi="Golos Text" w:cs="Golos Text"/>
          <w:i/>
          <w:iCs/>
          <w:noProof/>
          <w:lang w:eastAsia="ru-RU"/>
        </w:rPr>
        <w:sectPr w:rsidR="00397C41" w:rsidRPr="00D66C66"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lastRenderedPageBreak/>
        <w:t>Приложение 2</w:t>
      </w:r>
    </w:p>
    <w:p w14:paraId="153ACC71"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Рекомендуемая форма предоставления</w:t>
      </w:r>
    </w:p>
    <w:p w14:paraId="0BC1B8C3"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коммерческого предложения</w:t>
      </w:r>
    </w:p>
    <w:p w14:paraId="21D9BCAD" w14:textId="77777777"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w:t>
      </w:r>
      <w:r w:rsidR="003B5655"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__</w:t>
      </w:r>
      <w:r w:rsidR="007E4C28"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от ____ 20 _ г.</w:t>
      </w:r>
    </w:p>
    <w:p w14:paraId="4D204CA0" w14:textId="77777777" w:rsidR="00060359" w:rsidRPr="00D66C66" w:rsidRDefault="00060359" w:rsidP="00641ACC">
      <w:pPr>
        <w:tabs>
          <w:tab w:val="num" w:pos="1260"/>
        </w:tabs>
        <w:spacing w:after="0" w:line="240" w:lineRule="auto"/>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 ___ от ____</w:t>
      </w:r>
    </w:p>
    <w:p w14:paraId="6B28647F" w14:textId="77777777" w:rsidR="00060359" w:rsidRPr="00D66C66" w:rsidRDefault="00060359" w:rsidP="00641ACC">
      <w:pPr>
        <w:spacing w:after="0" w:line="240" w:lineRule="auto"/>
        <w:ind w:left="5529"/>
        <w:rPr>
          <w:rFonts w:ascii="Golos Text" w:eastAsia="Times New Roman" w:hAnsi="Golos Text" w:cs="Golos Text"/>
          <w:sz w:val="24"/>
          <w:szCs w:val="24"/>
        </w:rPr>
      </w:pPr>
      <w:r w:rsidRPr="00D66C66">
        <w:rPr>
          <w:rFonts w:ascii="Golos Text" w:eastAsia="Times New Roman" w:hAnsi="Golos Text" w:cs="Golos Text"/>
          <w:sz w:val="24"/>
          <w:szCs w:val="24"/>
        </w:rPr>
        <w:t>АНО «Цифровой аудит»</w:t>
      </w:r>
    </w:p>
    <w:p w14:paraId="07A45C31"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D66C66"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D66C66">
        <w:rPr>
          <w:rFonts w:ascii="Golos Text" w:eastAsia="Arial" w:hAnsi="Golos Text" w:cs="Golos Text"/>
          <w:b/>
          <w:sz w:val="24"/>
          <w:szCs w:val="24"/>
          <w:lang w:eastAsia="ru-RU"/>
        </w:rPr>
        <w:t>КОММЕРЧЕСКОЕ ПРЕДЛОЖЕНИЕ</w:t>
      </w:r>
    </w:p>
    <w:p w14:paraId="7BE9CAC8"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3121"/>
        <w:gridCol w:w="2266"/>
        <w:gridCol w:w="993"/>
        <w:gridCol w:w="2822"/>
      </w:tblGrid>
      <w:tr w:rsidR="003B6596" w:rsidRPr="00D66C66" w14:paraId="1AE4D9F4" w14:textId="77777777" w:rsidTr="003B6596">
        <w:trPr>
          <w:tblHeader/>
        </w:trPr>
        <w:tc>
          <w:tcPr>
            <w:tcW w:w="285" w:type="pct"/>
            <w:vAlign w:val="center"/>
          </w:tcPr>
          <w:p w14:paraId="37D9608A" w14:textId="77777777"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pacing w:val="-10"/>
                <w:sz w:val="20"/>
                <w:szCs w:val="20"/>
                <w:lang w:val="ru-RU"/>
              </w:rPr>
              <w:t>№ п/п</w:t>
            </w:r>
          </w:p>
        </w:tc>
        <w:tc>
          <w:tcPr>
            <w:tcW w:w="1599" w:type="pct"/>
            <w:vAlign w:val="center"/>
          </w:tcPr>
          <w:p w14:paraId="295967C0" w14:textId="4E8AC1B2"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z w:val="20"/>
                <w:szCs w:val="20"/>
                <w:lang w:val="ru-RU"/>
              </w:rPr>
              <w:t>Наименование товаров*</w:t>
            </w:r>
          </w:p>
        </w:tc>
        <w:tc>
          <w:tcPr>
            <w:tcW w:w="1161" w:type="pct"/>
            <w:vAlign w:val="center"/>
          </w:tcPr>
          <w:p w14:paraId="400FA156" w14:textId="68975197" w:rsidR="003B6596" w:rsidRPr="00D66C66" w:rsidRDefault="003B6596" w:rsidP="00641ACC">
            <w:pPr>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Технические характеристики</w:t>
            </w:r>
            <w:r w:rsidR="00350BA8">
              <w:rPr>
                <w:rFonts w:ascii="Golos Text" w:hAnsi="Golos Text" w:cs="Golos Text"/>
                <w:sz w:val="20"/>
                <w:szCs w:val="20"/>
                <w:lang w:val="ru-RU"/>
              </w:rPr>
              <w:t>*</w:t>
            </w:r>
          </w:p>
        </w:tc>
        <w:tc>
          <w:tcPr>
            <w:tcW w:w="509" w:type="pct"/>
            <w:vAlign w:val="center"/>
          </w:tcPr>
          <w:p w14:paraId="73BDC6B4" w14:textId="7893256C" w:rsidR="003B6596" w:rsidRPr="00D66C66" w:rsidRDefault="003B6596" w:rsidP="00641ACC">
            <w:pPr>
              <w:widowControl/>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Кол-во</w:t>
            </w:r>
          </w:p>
        </w:tc>
        <w:tc>
          <w:tcPr>
            <w:tcW w:w="1446" w:type="pct"/>
            <w:vAlign w:val="center"/>
          </w:tcPr>
          <w:p w14:paraId="527CDADB" w14:textId="465F3BED" w:rsidR="003B6596" w:rsidRPr="00D66C66" w:rsidRDefault="003B6596" w:rsidP="00641ACC">
            <w:pPr>
              <w:tabs>
                <w:tab w:val="left" w:pos="2662"/>
              </w:tabs>
              <w:ind w:left="-113" w:right="-113"/>
              <w:jc w:val="center"/>
              <w:rPr>
                <w:rFonts w:ascii="Golos Text" w:hAnsi="Golos Text" w:cs="Golos Text"/>
                <w:sz w:val="20"/>
                <w:szCs w:val="20"/>
                <w:lang w:val="ru-RU"/>
              </w:rPr>
            </w:pPr>
            <w:r w:rsidRPr="00D66C66">
              <w:rPr>
                <w:rFonts w:ascii="Golos Text" w:hAnsi="Golos Text" w:cs="Golos Text"/>
                <w:sz w:val="20"/>
                <w:szCs w:val="20"/>
                <w:lang w:val="ru-RU"/>
              </w:rPr>
              <w:t>Цена единицы каждого товара, руб.,</w:t>
            </w:r>
            <w:r w:rsidRPr="00D66C66">
              <w:rPr>
                <w:rFonts w:ascii="Golos Text" w:hAnsi="Golos Text" w:cs="Golos Text"/>
                <w:i/>
                <w:sz w:val="20"/>
                <w:szCs w:val="20"/>
                <w:lang w:val="ru-RU"/>
              </w:rPr>
              <w:t xml:space="preserve"> вкл. НДС / НДС не облагается</w:t>
            </w:r>
            <w:r w:rsidRPr="00D66C66">
              <w:rPr>
                <w:rStyle w:val="ae"/>
                <w:rFonts w:ascii="Golos Text" w:hAnsi="Golos Text" w:cs="Golos Text"/>
                <w:sz w:val="20"/>
                <w:szCs w:val="20"/>
              </w:rPr>
              <w:footnoteReference w:id="1"/>
            </w:r>
          </w:p>
        </w:tc>
      </w:tr>
      <w:tr w:rsidR="003B6596" w:rsidRPr="00D66C66" w14:paraId="7D50F1D8" w14:textId="77777777" w:rsidTr="003B6596">
        <w:trPr>
          <w:trHeight w:val="548"/>
        </w:trPr>
        <w:tc>
          <w:tcPr>
            <w:tcW w:w="285" w:type="pct"/>
            <w:vAlign w:val="center"/>
          </w:tcPr>
          <w:p w14:paraId="56FC2208" w14:textId="6E0BBDED" w:rsidR="003B6596" w:rsidRPr="00D66C66" w:rsidRDefault="003B6596" w:rsidP="00641ACC">
            <w:pPr>
              <w:jc w:val="center"/>
              <w:rPr>
                <w:rFonts w:ascii="Golos Text" w:hAnsi="Golos Text" w:cs="Golos Text"/>
                <w:sz w:val="20"/>
                <w:szCs w:val="20"/>
              </w:rPr>
            </w:pPr>
            <w:r w:rsidRPr="00D66C66">
              <w:rPr>
                <w:rFonts w:ascii="Golos Text" w:hAnsi="Golos Text" w:cs="Golos Text"/>
                <w:sz w:val="20"/>
                <w:szCs w:val="20"/>
              </w:rPr>
              <w:t>1</w:t>
            </w:r>
          </w:p>
        </w:tc>
        <w:tc>
          <w:tcPr>
            <w:tcW w:w="1599" w:type="pct"/>
            <w:vAlign w:val="center"/>
          </w:tcPr>
          <w:p w14:paraId="21B26F4A" w14:textId="58C83079" w:rsidR="003B6596" w:rsidRPr="00D66C66" w:rsidRDefault="003B6596" w:rsidP="00641ACC">
            <w:pPr>
              <w:jc w:val="both"/>
              <w:rPr>
                <w:rFonts w:ascii="Golos Text" w:hAnsi="Golos Text" w:cs="Golos Text"/>
                <w:sz w:val="20"/>
                <w:szCs w:val="20"/>
              </w:rPr>
            </w:pPr>
            <w:r w:rsidRPr="00D66C66">
              <w:rPr>
                <w:rFonts w:ascii="Golos Text" w:eastAsia="Times New Roman" w:hAnsi="Golos Text" w:cs="Golos Text"/>
                <w:sz w:val="20"/>
                <w:szCs w:val="20"/>
                <w:lang w:val="ru-RU" w:eastAsia="ru-RU"/>
              </w:rPr>
              <w:t xml:space="preserve">Портативный компьютер </w:t>
            </w:r>
            <w:r w:rsidRPr="00D66C66">
              <w:rPr>
                <w:rFonts w:ascii="Golos Text" w:eastAsia="Times New Roman" w:hAnsi="Golos Text" w:cs="Golos Text"/>
                <w:sz w:val="20"/>
                <w:szCs w:val="20"/>
                <w:lang w:eastAsia="ru-RU"/>
              </w:rPr>
              <w:t>___</w:t>
            </w:r>
          </w:p>
        </w:tc>
        <w:tc>
          <w:tcPr>
            <w:tcW w:w="1161" w:type="pct"/>
          </w:tcPr>
          <w:p w14:paraId="3A6C0B5F" w14:textId="77777777" w:rsidR="003B6596" w:rsidRPr="00D66C66" w:rsidRDefault="003B6596" w:rsidP="00641ACC">
            <w:pPr>
              <w:ind w:left="32" w:hanging="32"/>
              <w:jc w:val="center"/>
              <w:rPr>
                <w:rFonts w:ascii="Golos Text" w:hAnsi="Golos Text" w:cs="Golos Text"/>
                <w:sz w:val="20"/>
                <w:szCs w:val="20"/>
              </w:rPr>
            </w:pPr>
          </w:p>
        </w:tc>
        <w:tc>
          <w:tcPr>
            <w:tcW w:w="509" w:type="pct"/>
            <w:vAlign w:val="center"/>
          </w:tcPr>
          <w:p w14:paraId="7F9E635F" w14:textId="32AD38E2" w:rsidR="003B6596" w:rsidRPr="00D66C66" w:rsidRDefault="003B6596" w:rsidP="00641ACC">
            <w:pPr>
              <w:ind w:left="32" w:hanging="32"/>
              <w:jc w:val="center"/>
              <w:rPr>
                <w:rFonts w:ascii="Golos Text" w:hAnsi="Golos Text" w:cs="Golos Text"/>
                <w:sz w:val="20"/>
                <w:szCs w:val="20"/>
                <w:lang w:val="ru-RU"/>
              </w:rPr>
            </w:pPr>
            <w:r w:rsidRPr="00D66C66">
              <w:rPr>
                <w:rFonts w:ascii="Golos Text" w:hAnsi="Golos Text" w:cs="Golos Text"/>
                <w:sz w:val="20"/>
                <w:szCs w:val="20"/>
                <w:lang w:val="ru-RU"/>
              </w:rPr>
              <w:t>6 шт.</w:t>
            </w:r>
          </w:p>
        </w:tc>
        <w:tc>
          <w:tcPr>
            <w:tcW w:w="1446" w:type="pct"/>
            <w:vAlign w:val="center"/>
          </w:tcPr>
          <w:p w14:paraId="7A572C71" w14:textId="77777777" w:rsidR="003B6596" w:rsidRPr="00D66C66" w:rsidRDefault="003B6596" w:rsidP="00641ACC">
            <w:pPr>
              <w:jc w:val="center"/>
              <w:rPr>
                <w:rFonts w:ascii="Golos Text" w:hAnsi="Golos Text" w:cs="Golos Text"/>
                <w:sz w:val="20"/>
                <w:szCs w:val="20"/>
                <w:lang w:val="ru-RU"/>
              </w:rPr>
            </w:pPr>
          </w:p>
        </w:tc>
      </w:tr>
      <w:tr w:rsidR="003B6596" w:rsidRPr="00D66C66" w14:paraId="6EC7678F" w14:textId="77777777" w:rsidTr="003B6596">
        <w:trPr>
          <w:trHeight w:val="548"/>
        </w:trPr>
        <w:tc>
          <w:tcPr>
            <w:tcW w:w="285" w:type="pct"/>
            <w:vAlign w:val="center"/>
          </w:tcPr>
          <w:p w14:paraId="348AFD08" w14:textId="41F16D3D" w:rsidR="003B6596" w:rsidRPr="00D66C66" w:rsidRDefault="003B6596" w:rsidP="00641ACC">
            <w:pPr>
              <w:jc w:val="center"/>
              <w:rPr>
                <w:rFonts w:ascii="Golos Text" w:hAnsi="Golos Text" w:cs="Golos Text"/>
                <w:sz w:val="20"/>
                <w:szCs w:val="20"/>
              </w:rPr>
            </w:pPr>
            <w:r w:rsidRPr="00D66C66">
              <w:rPr>
                <w:rFonts w:ascii="Golos Text" w:hAnsi="Golos Text" w:cs="Golos Text"/>
                <w:sz w:val="20"/>
                <w:szCs w:val="20"/>
              </w:rPr>
              <w:t>2</w:t>
            </w:r>
          </w:p>
        </w:tc>
        <w:tc>
          <w:tcPr>
            <w:tcW w:w="1599" w:type="pct"/>
            <w:vAlign w:val="center"/>
          </w:tcPr>
          <w:p w14:paraId="5319FB97" w14:textId="61CC2C9A" w:rsidR="003B6596" w:rsidRPr="00D66C66" w:rsidRDefault="003B6596" w:rsidP="00641ACC">
            <w:pPr>
              <w:jc w:val="both"/>
              <w:rPr>
                <w:rFonts w:ascii="Golos Text" w:hAnsi="Golos Text" w:cs="Golos Text"/>
                <w:sz w:val="20"/>
                <w:szCs w:val="20"/>
                <w:lang w:val="ru-RU"/>
              </w:rPr>
            </w:pPr>
            <w:r w:rsidRPr="00D66C66">
              <w:rPr>
                <w:rFonts w:ascii="Golos Text" w:eastAsia="Times New Roman" w:hAnsi="Golos Text" w:cs="Golos Text"/>
                <w:sz w:val="20"/>
                <w:szCs w:val="20"/>
                <w:lang w:val="ru-RU" w:eastAsia="ru-RU"/>
              </w:rPr>
              <w:t xml:space="preserve">Портативный компьютер </w:t>
            </w:r>
            <w:r w:rsidRPr="00D66C66">
              <w:rPr>
                <w:rFonts w:ascii="Golos Text" w:eastAsia="Times New Roman" w:hAnsi="Golos Text" w:cs="Golos Text"/>
                <w:sz w:val="20"/>
                <w:szCs w:val="20"/>
                <w:lang w:eastAsia="ru-RU"/>
              </w:rPr>
              <w:t>___</w:t>
            </w:r>
          </w:p>
        </w:tc>
        <w:tc>
          <w:tcPr>
            <w:tcW w:w="1161" w:type="pct"/>
          </w:tcPr>
          <w:p w14:paraId="4F79C2C4" w14:textId="77777777" w:rsidR="003B6596" w:rsidRPr="00D66C66" w:rsidRDefault="003B6596" w:rsidP="00641ACC">
            <w:pPr>
              <w:ind w:left="32" w:hanging="32"/>
              <w:jc w:val="center"/>
              <w:rPr>
                <w:rFonts w:ascii="Golos Text" w:hAnsi="Golos Text" w:cs="Golos Text"/>
                <w:sz w:val="20"/>
                <w:szCs w:val="20"/>
              </w:rPr>
            </w:pPr>
          </w:p>
        </w:tc>
        <w:tc>
          <w:tcPr>
            <w:tcW w:w="509" w:type="pct"/>
            <w:vAlign w:val="center"/>
          </w:tcPr>
          <w:p w14:paraId="6D99C64F" w14:textId="5DFD0A1C" w:rsidR="003B6596" w:rsidRPr="00D66C66" w:rsidRDefault="003B6596" w:rsidP="00641ACC">
            <w:pPr>
              <w:ind w:left="32" w:hanging="32"/>
              <w:jc w:val="center"/>
              <w:rPr>
                <w:rFonts w:ascii="Golos Text" w:hAnsi="Golos Text" w:cs="Golos Text"/>
                <w:sz w:val="20"/>
                <w:szCs w:val="20"/>
                <w:lang w:val="ru-RU"/>
              </w:rPr>
            </w:pPr>
            <w:r w:rsidRPr="00D66C66">
              <w:rPr>
                <w:rFonts w:ascii="Golos Text" w:hAnsi="Golos Text" w:cs="Golos Text"/>
                <w:sz w:val="20"/>
                <w:szCs w:val="20"/>
                <w:lang w:val="ru-RU"/>
              </w:rPr>
              <w:t>5 шт.</w:t>
            </w:r>
          </w:p>
        </w:tc>
        <w:tc>
          <w:tcPr>
            <w:tcW w:w="1446" w:type="pct"/>
            <w:vAlign w:val="center"/>
          </w:tcPr>
          <w:p w14:paraId="3F59B026" w14:textId="77777777" w:rsidR="003B6596" w:rsidRPr="00D66C66" w:rsidRDefault="003B6596" w:rsidP="00641ACC">
            <w:pPr>
              <w:jc w:val="center"/>
              <w:rPr>
                <w:rFonts w:ascii="Golos Text" w:hAnsi="Golos Text" w:cs="Golos Text"/>
                <w:sz w:val="20"/>
                <w:szCs w:val="20"/>
                <w:lang w:val="ru-RU"/>
              </w:rPr>
            </w:pPr>
          </w:p>
        </w:tc>
      </w:tr>
    </w:tbl>
    <w:p w14:paraId="6C1C4A41" w14:textId="77777777" w:rsidR="003B6596" w:rsidRPr="00D66C66" w:rsidRDefault="003B6596" w:rsidP="00641ACC">
      <w:pPr>
        <w:pStyle w:val="af4"/>
        <w:jc w:val="both"/>
        <w:rPr>
          <w:rFonts w:ascii="Golos Text" w:hAnsi="Golos Text" w:cs="Golos Text"/>
          <w:sz w:val="20"/>
          <w:szCs w:val="20"/>
        </w:rPr>
      </w:pPr>
      <w:r w:rsidRPr="00D66C66">
        <w:rPr>
          <w:rFonts w:ascii="Golos Text" w:hAnsi="Golos Text" w:cs="Golos Text"/>
          <w:sz w:val="20"/>
          <w:szCs w:val="20"/>
        </w:rPr>
        <w:t xml:space="preserve">* В графе необходимо указать </w:t>
      </w:r>
      <w:r w:rsidRPr="00D66C66">
        <w:rPr>
          <w:rFonts w:ascii="Golos Text" w:hAnsi="Golos Text" w:cs="Golos Text"/>
          <w:b/>
          <w:bCs/>
          <w:sz w:val="20"/>
          <w:szCs w:val="20"/>
        </w:rPr>
        <w:t>конкретное наименование товара</w:t>
      </w:r>
      <w:r w:rsidRPr="00D66C66">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D66C66">
        <w:rPr>
          <w:rFonts w:ascii="Golos Text" w:hAnsi="Golos Text" w:cs="Golos Text"/>
          <w:b/>
          <w:bCs/>
          <w:sz w:val="20"/>
          <w:szCs w:val="20"/>
        </w:rPr>
        <w:t>конкретные показатели</w:t>
      </w:r>
      <w:r w:rsidRPr="00D66C66">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D66C66" w:rsidRDefault="00060359" w:rsidP="00641ACC">
      <w:pPr>
        <w:spacing w:after="0" w:line="240" w:lineRule="auto"/>
        <w:ind w:firstLine="709"/>
        <w:jc w:val="both"/>
        <w:rPr>
          <w:rFonts w:ascii="Golos Text" w:eastAsia="Times New Roman" w:hAnsi="Golos Text" w:cs="Golos Text"/>
          <w:sz w:val="24"/>
          <w:szCs w:val="24"/>
        </w:rPr>
      </w:pPr>
    </w:p>
    <w:p w14:paraId="34701B4D" w14:textId="2D2C666C"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Представитель организации                                               ФИО</w:t>
      </w:r>
    </w:p>
    <w:p w14:paraId="75FD95F9" w14:textId="77777777" w:rsidR="00060359" w:rsidRPr="00D66C66" w:rsidRDefault="00060359" w:rsidP="00641ACC">
      <w:pPr>
        <w:tabs>
          <w:tab w:val="num" w:pos="1260"/>
        </w:tabs>
        <w:spacing w:after="200" w:line="240" w:lineRule="auto"/>
        <w:jc w:val="right"/>
        <w:rPr>
          <w:rFonts w:ascii="Golos Text" w:eastAsia="Arial" w:hAnsi="Golos Text" w:cs="Golos Text"/>
          <w:sz w:val="20"/>
          <w:szCs w:val="20"/>
          <w:lang w:eastAsia="ru-RU"/>
        </w:rPr>
      </w:pPr>
      <w:r w:rsidRPr="00D66C66">
        <w:rPr>
          <w:rFonts w:ascii="Golos Text" w:eastAsia="Arial" w:hAnsi="Golos Text" w:cs="Golos Text"/>
          <w:sz w:val="20"/>
          <w:szCs w:val="20"/>
          <w:lang w:eastAsia="ru-RU"/>
        </w:rPr>
        <w:t>м.п. (при наличии)</w:t>
      </w:r>
    </w:p>
    <w:p w14:paraId="2042E1D9" w14:textId="77777777" w:rsidR="00A92D65" w:rsidRPr="00D66C66" w:rsidRDefault="00A92D65" w:rsidP="00641ACC">
      <w:pPr>
        <w:spacing w:after="0" w:line="240" w:lineRule="auto"/>
        <w:rPr>
          <w:rFonts w:ascii="Golos Text" w:eastAsia="Times New Roman" w:hAnsi="Golos Text" w:cs="Golos Text"/>
          <w:noProof/>
          <w:sz w:val="24"/>
          <w:szCs w:val="24"/>
          <w:lang w:eastAsia="ru-RU"/>
        </w:rPr>
      </w:pPr>
    </w:p>
    <w:sectPr w:rsidR="00A92D65" w:rsidRPr="00D66C66"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9FEF" w14:textId="77777777" w:rsidR="00772B9C" w:rsidRDefault="00772B9C" w:rsidP="00FF5C70">
      <w:pPr>
        <w:spacing w:after="0" w:line="240" w:lineRule="auto"/>
      </w:pPr>
      <w:r>
        <w:separator/>
      </w:r>
    </w:p>
  </w:endnote>
  <w:endnote w:type="continuationSeparator" w:id="0">
    <w:p w14:paraId="7F9A969B" w14:textId="77777777" w:rsidR="00772B9C" w:rsidRDefault="00772B9C"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B7CB" w14:textId="77777777" w:rsidR="00772B9C" w:rsidRDefault="00772B9C" w:rsidP="00FF5C70">
      <w:pPr>
        <w:spacing w:after="0" w:line="240" w:lineRule="auto"/>
      </w:pPr>
      <w:r>
        <w:separator/>
      </w:r>
    </w:p>
  </w:footnote>
  <w:footnote w:type="continuationSeparator" w:id="0">
    <w:p w14:paraId="1577157A" w14:textId="77777777" w:rsidR="00772B9C" w:rsidRDefault="00772B9C"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8"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0"/>
  </w:num>
  <w:num w:numId="3" w16cid:durableId="1544247804">
    <w:abstractNumId w:val="2"/>
  </w:num>
  <w:num w:numId="4" w16cid:durableId="73629677">
    <w:abstractNumId w:val="11"/>
  </w:num>
  <w:num w:numId="5" w16cid:durableId="1645895194">
    <w:abstractNumId w:val="5"/>
  </w:num>
  <w:num w:numId="6" w16cid:durableId="1490318060">
    <w:abstractNumId w:val="3"/>
  </w:num>
  <w:num w:numId="7" w16cid:durableId="2098748696">
    <w:abstractNumId w:val="6"/>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9"/>
  </w:num>
  <w:num w:numId="11" w16cid:durableId="836001931">
    <w:abstractNumId w:val="7"/>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3"/>
  </w:num>
  <w:num w:numId="15" w16cid:durableId="1821387177">
    <w:abstractNumId w:val="8"/>
  </w:num>
  <w:num w:numId="16" w16cid:durableId="201302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6169"/>
    <w:rsid w:val="00060359"/>
    <w:rsid w:val="00073D16"/>
    <w:rsid w:val="00081FA9"/>
    <w:rsid w:val="00084EB6"/>
    <w:rsid w:val="000C7DAD"/>
    <w:rsid w:val="000D7B0B"/>
    <w:rsid w:val="00101B70"/>
    <w:rsid w:val="00111546"/>
    <w:rsid w:val="001414F3"/>
    <w:rsid w:val="00143969"/>
    <w:rsid w:val="00153219"/>
    <w:rsid w:val="001774D7"/>
    <w:rsid w:val="0019039A"/>
    <w:rsid w:val="001A0429"/>
    <w:rsid w:val="001E5743"/>
    <w:rsid w:val="001F7FA9"/>
    <w:rsid w:val="00216DC3"/>
    <w:rsid w:val="00221448"/>
    <w:rsid w:val="002368E7"/>
    <w:rsid w:val="00285EBE"/>
    <w:rsid w:val="00293EA2"/>
    <w:rsid w:val="002D2139"/>
    <w:rsid w:val="002D6829"/>
    <w:rsid w:val="003138E3"/>
    <w:rsid w:val="00335ECC"/>
    <w:rsid w:val="00350BA8"/>
    <w:rsid w:val="003721A3"/>
    <w:rsid w:val="00387F70"/>
    <w:rsid w:val="00397C41"/>
    <w:rsid w:val="003B5655"/>
    <w:rsid w:val="003B6596"/>
    <w:rsid w:val="003C33EA"/>
    <w:rsid w:val="003E3173"/>
    <w:rsid w:val="00400537"/>
    <w:rsid w:val="0040118D"/>
    <w:rsid w:val="00405899"/>
    <w:rsid w:val="004214F6"/>
    <w:rsid w:val="00444AA8"/>
    <w:rsid w:val="00446DD5"/>
    <w:rsid w:val="00451E7F"/>
    <w:rsid w:val="00452EC3"/>
    <w:rsid w:val="004B1261"/>
    <w:rsid w:val="004D4840"/>
    <w:rsid w:val="0050407F"/>
    <w:rsid w:val="005126E6"/>
    <w:rsid w:val="00523F46"/>
    <w:rsid w:val="005354A4"/>
    <w:rsid w:val="00540E47"/>
    <w:rsid w:val="005447C9"/>
    <w:rsid w:val="00547978"/>
    <w:rsid w:val="00561E6A"/>
    <w:rsid w:val="005A1FE2"/>
    <w:rsid w:val="005B2AF5"/>
    <w:rsid w:val="005B3415"/>
    <w:rsid w:val="005C7381"/>
    <w:rsid w:val="005E5C0F"/>
    <w:rsid w:val="006223D1"/>
    <w:rsid w:val="00624813"/>
    <w:rsid w:val="006342CF"/>
    <w:rsid w:val="00641530"/>
    <w:rsid w:val="00641ACC"/>
    <w:rsid w:val="00657252"/>
    <w:rsid w:val="00677528"/>
    <w:rsid w:val="00686E10"/>
    <w:rsid w:val="00690606"/>
    <w:rsid w:val="006A5862"/>
    <w:rsid w:val="006C5747"/>
    <w:rsid w:val="006D0422"/>
    <w:rsid w:val="00756866"/>
    <w:rsid w:val="0076759D"/>
    <w:rsid w:val="00771D0E"/>
    <w:rsid w:val="00772B9C"/>
    <w:rsid w:val="007753CB"/>
    <w:rsid w:val="00783C12"/>
    <w:rsid w:val="00795ADD"/>
    <w:rsid w:val="007A0202"/>
    <w:rsid w:val="007D77B4"/>
    <w:rsid w:val="007E4C28"/>
    <w:rsid w:val="007F09C5"/>
    <w:rsid w:val="007F5F52"/>
    <w:rsid w:val="008103FD"/>
    <w:rsid w:val="008164F8"/>
    <w:rsid w:val="00825750"/>
    <w:rsid w:val="008B5CD3"/>
    <w:rsid w:val="008E269A"/>
    <w:rsid w:val="008F79E5"/>
    <w:rsid w:val="0090777E"/>
    <w:rsid w:val="00917A02"/>
    <w:rsid w:val="00927DBD"/>
    <w:rsid w:val="009305EE"/>
    <w:rsid w:val="0093376D"/>
    <w:rsid w:val="009360B8"/>
    <w:rsid w:val="00992415"/>
    <w:rsid w:val="00A12434"/>
    <w:rsid w:val="00A2552F"/>
    <w:rsid w:val="00A31218"/>
    <w:rsid w:val="00A52007"/>
    <w:rsid w:val="00A84956"/>
    <w:rsid w:val="00A9010B"/>
    <w:rsid w:val="00A92D65"/>
    <w:rsid w:val="00AC14E6"/>
    <w:rsid w:val="00AC61B8"/>
    <w:rsid w:val="00AD71E5"/>
    <w:rsid w:val="00AF0B5D"/>
    <w:rsid w:val="00B06480"/>
    <w:rsid w:val="00B22D6B"/>
    <w:rsid w:val="00B2485D"/>
    <w:rsid w:val="00B40C66"/>
    <w:rsid w:val="00B44EDA"/>
    <w:rsid w:val="00B52863"/>
    <w:rsid w:val="00B575F9"/>
    <w:rsid w:val="00B743C6"/>
    <w:rsid w:val="00B861D2"/>
    <w:rsid w:val="00BA1038"/>
    <w:rsid w:val="00BC4132"/>
    <w:rsid w:val="00BE6C4E"/>
    <w:rsid w:val="00C270CF"/>
    <w:rsid w:val="00C42F14"/>
    <w:rsid w:val="00C4532F"/>
    <w:rsid w:val="00C71787"/>
    <w:rsid w:val="00C8048A"/>
    <w:rsid w:val="00C95028"/>
    <w:rsid w:val="00CC1746"/>
    <w:rsid w:val="00CC2689"/>
    <w:rsid w:val="00CC5D48"/>
    <w:rsid w:val="00CD7BB0"/>
    <w:rsid w:val="00CE4019"/>
    <w:rsid w:val="00D00461"/>
    <w:rsid w:val="00D06C65"/>
    <w:rsid w:val="00D10020"/>
    <w:rsid w:val="00D12F54"/>
    <w:rsid w:val="00D228B3"/>
    <w:rsid w:val="00D45F50"/>
    <w:rsid w:val="00D550A0"/>
    <w:rsid w:val="00D66C66"/>
    <w:rsid w:val="00D70344"/>
    <w:rsid w:val="00D96208"/>
    <w:rsid w:val="00E00726"/>
    <w:rsid w:val="00E13AF4"/>
    <w:rsid w:val="00E17AE2"/>
    <w:rsid w:val="00E30147"/>
    <w:rsid w:val="00E42D36"/>
    <w:rsid w:val="00E47513"/>
    <w:rsid w:val="00E92062"/>
    <w:rsid w:val="00E96E42"/>
    <w:rsid w:val="00EA571C"/>
    <w:rsid w:val="00EB269B"/>
    <w:rsid w:val="00EE22F9"/>
    <w:rsid w:val="00EF1131"/>
    <w:rsid w:val="00F40952"/>
    <w:rsid w:val="00F55A25"/>
    <w:rsid w:val="00F71E4F"/>
    <w:rsid w:val="00F71FF5"/>
    <w:rsid w:val="00FA310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2336</Words>
  <Characters>13317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28</cp:revision>
  <cp:lastPrinted>2025-09-09T09:42:00Z</cp:lastPrinted>
  <dcterms:created xsi:type="dcterms:W3CDTF">2025-09-04T10:52:00Z</dcterms:created>
  <dcterms:modified xsi:type="dcterms:W3CDTF">2025-09-25T14:57:00Z</dcterms:modified>
</cp:coreProperties>
</file>